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C9" w:rsidRPr="0016474C" w:rsidRDefault="002A70AB" w:rsidP="001F401F">
      <w:pPr>
        <w:pStyle w:val="BodyText"/>
        <w:rPr>
          <w:rFonts w:cs="Arial"/>
          <w:sz w:val="17"/>
          <w:szCs w:val="17"/>
          <w:u w:val="none"/>
        </w:rPr>
      </w:pPr>
      <w:r w:rsidRPr="0016474C">
        <w:rPr>
          <w:rFonts w:cs="Arial"/>
          <w:noProof/>
          <w:sz w:val="17"/>
          <w:szCs w:val="17"/>
          <w:u w:val="none"/>
          <w:lang w:val="en-NZ" w:eastAsia="en-NZ"/>
        </w:rPr>
        <w:drawing>
          <wp:anchor distT="0" distB="0" distL="114300" distR="114300" simplePos="0" relativeHeight="251658240" behindDoc="0" locked="0" layoutInCell="1" allowOverlap="1">
            <wp:simplePos x="0" y="0"/>
            <wp:positionH relativeFrom="column">
              <wp:posOffset>2400743</wp:posOffset>
            </wp:positionH>
            <wp:positionV relativeFrom="paragraph">
              <wp:posOffset>-691116</wp:posOffset>
            </wp:positionV>
            <wp:extent cx="1303670" cy="616688"/>
            <wp:effectExtent l="19050" t="0" r="0" b="0"/>
            <wp:wrapNone/>
            <wp:docPr id="3" name="Picture 3" descr="GGLogoC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LogoCol (2)"/>
                    <pic:cNvPicPr>
                      <a:picLocks noChangeAspect="1" noChangeArrowheads="1"/>
                    </pic:cNvPicPr>
                  </pic:nvPicPr>
                  <pic:blipFill>
                    <a:blip r:embed="rId8" cstate="print"/>
                    <a:srcRect l="16394" t="22185" r="17270" b="33420"/>
                    <a:stretch>
                      <a:fillRect/>
                    </a:stretch>
                  </pic:blipFill>
                  <pic:spPr bwMode="auto">
                    <a:xfrm>
                      <a:off x="0" y="0"/>
                      <a:ext cx="1303670" cy="616688"/>
                    </a:xfrm>
                    <a:prstGeom prst="rect">
                      <a:avLst/>
                    </a:prstGeom>
                    <a:noFill/>
                    <a:ln w="9525">
                      <a:noFill/>
                      <a:miter lim="800000"/>
                      <a:headEnd/>
                      <a:tailEnd/>
                    </a:ln>
                  </pic:spPr>
                </pic:pic>
              </a:graphicData>
            </a:graphic>
          </wp:anchor>
        </w:drawing>
      </w:r>
      <w:r w:rsidR="00D93BC9" w:rsidRPr="0016474C">
        <w:rPr>
          <w:rFonts w:cs="Arial"/>
          <w:sz w:val="17"/>
          <w:szCs w:val="17"/>
          <w:u w:val="none"/>
        </w:rPr>
        <w:t>Gordon &amp; Gotch (NZ) Limited</w:t>
      </w:r>
    </w:p>
    <w:p w:rsidR="00D93BC9" w:rsidRPr="0016474C" w:rsidRDefault="00D93BC9" w:rsidP="00D93BC9">
      <w:pPr>
        <w:pStyle w:val="BodyText"/>
        <w:rPr>
          <w:rFonts w:cs="Arial"/>
          <w:b w:val="0"/>
          <w:sz w:val="17"/>
          <w:szCs w:val="17"/>
          <w:u w:val="none"/>
        </w:rPr>
      </w:pPr>
      <w:r w:rsidRPr="0016474C">
        <w:rPr>
          <w:rFonts w:cs="Arial"/>
          <w:b w:val="0"/>
          <w:sz w:val="17"/>
          <w:szCs w:val="17"/>
          <w:u w:val="none"/>
        </w:rPr>
        <w:t xml:space="preserve">Enterprise Park, </w:t>
      </w:r>
      <w:r w:rsidR="009665B1">
        <w:rPr>
          <w:rFonts w:cs="Arial"/>
          <w:b w:val="0"/>
          <w:sz w:val="17"/>
          <w:szCs w:val="17"/>
          <w:u w:val="none"/>
        </w:rPr>
        <w:t xml:space="preserve">122 </w:t>
      </w:r>
      <w:proofErr w:type="spellStart"/>
      <w:r w:rsidR="009665B1">
        <w:rPr>
          <w:rFonts w:cs="Arial"/>
          <w:b w:val="0"/>
          <w:sz w:val="17"/>
          <w:szCs w:val="17"/>
          <w:u w:val="none"/>
        </w:rPr>
        <w:t>Kerrs</w:t>
      </w:r>
      <w:proofErr w:type="spellEnd"/>
      <w:r w:rsidR="009665B1">
        <w:rPr>
          <w:rFonts w:cs="Arial"/>
          <w:b w:val="0"/>
          <w:sz w:val="17"/>
          <w:szCs w:val="17"/>
          <w:u w:val="none"/>
        </w:rPr>
        <w:t xml:space="preserve"> Road</w:t>
      </w:r>
      <w:r w:rsidRPr="0016474C">
        <w:rPr>
          <w:rFonts w:cs="Arial"/>
          <w:b w:val="0"/>
          <w:sz w:val="17"/>
          <w:szCs w:val="17"/>
          <w:u w:val="none"/>
        </w:rPr>
        <w:t xml:space="preserve">, </w:t>
      </w:r>
      <w:proofErr w:type="spellStart"/>
      <w:r w:rsidRPr="0016474C">
        <w:rPr>
          <w:rFonts w:cs="Arial"/>
          <w:b w:val="0"/>
          <w:sz w:val="17"/>
          <w:szCs w:val="17"/>
          <w:u w:val="none"/>
        </w:rPr>
        <w:t>Wiri</w:t>
      </w:r>
      <w:proofErr w:type="spellEnd"/>
      <w:r w:rsidRPr="0016474C">
        <w:rPr>
          <w:rFonts w:cs="Arial"/>
          <w:b w:val="0"/>
          <w:sz w:val="17"/>
          <w:szCs w:val="17"/>
          <w:u w:val="none"/>
        </w:rPr>
        <w:t xml:space="preserve"> 2104</w:t>
      </w:r>
    </w:p>
    <w:p w:rsidR="00D93BC9" w:rsidRPr="0016474C" w:rsidRDefault="00D93BC9" w:rsidP="00D93BC9">
      <w:pPr>
        <w:pStyle w:val="BodyText"/>
        <w:rPr>
          <w:rFonts w:cs="Arial"/>
          <w:b w:val="0"/>
          <w:sz w:val="17"/>
          <w:szCs w:val="17"/>
          <w:u w:val="none"/>
        </w:rPr>
      </w:pPr>
      <w:r w:rsidRPr="0016474C">
        <w:rPr>
          <w:rFonts w:cs="Arial"/>
          <w:b w:val="0"/>
          <w:sz w:val="17"/>
          <w:szCs w:val="17"/>
          <w:u w:val="none"/>
        </w:rPr>
        <w:t>PO Box 76 255, Manukau City, 2241</w:t>
      </w:r>
    </w:p>
    <w:p w:rsidR="00707450" w:rsidRPr="0016474C" w:rsidRDefault="00707450" w:rsidP="006B102A">
      <w:pPr>
        <w:pStyle w:val="BodyText"/>
        <w:rPr>
          <w:rFonts w:cs="Arial"/>
          <w:b w:val="0"/>
          <w:sz w:val="17"/>
          <w:szCs w:val="17"/>
          <w:u w:val="none"/>
        </w:rPr>
      </w:pPr>
      <w:r w:rsidRPr="0016474C">
        <w:rPr>
          <w:rFonts w:cs="Arial"/>
          <w:b w:val="0"/>
          <w:sz w:val="17"/>
          <w:szCs w:val="17"/>
          <w:u w:val="none"/>
        </w:rPr>
        <w:t>Ph: (09) 928 4</w:t>
      </w:r>
      <w:r w:rsidR="009665B1">
        <w:rPr>
          <w:rFonts w:cs="Arial"/>
          <w:b w:val="0"/>
          <w:sz w:val="17"/>
          <w:szCs w:val="17"/>
          <w:u w:val="none"/>
        </w:rPr>
        <w:t>383</w:t>
      </w:r>
      <w:r w:rsidR="006B102A">
        <w:rPr>
          <w:rFonts w:cs="Arial"/>
          <w:b w:val="0"/>
          <w:sz w:val="17"/>
          <w:szCs w:val="17"/>
          <w:u w:val="none"/>
        </w:rPr>
        <w:t xml:space="preserve"> </w:t>
      </w:r>
      <w:r w:rsidR="009665B1">
        <w:rPr>
          <w:rFonts w:cs="Arial"/>
          <w:b w:val="0"/>
          <w:sz w:val="17"/>
          <w:szCs w:val="17"/>
          <w:u w:val="none"/>
        </w:rPr>
        <w:t>Fax: (09) 928 4434</w:t>
      </w:r>
    </w:p>
    <w:p w:rsidR="00D93BC9" w:rsidRPr="0016474C" w:rsidRDefault="00D93BC9" w:rsidP="00D93BC9">
      <w:pPr>
        <w:pStyle w:val="BodyText"/>
        <w:rPr>
          <w:rFonts w:cs="Arial"/>
          <w:b w:val="0"/>
          <w:sz w:val="17"/>
          <w:szCs w:val="17"/>
          <w:u w:val="none"/>
        </w:rPr>
      </w:pPr>
      <w:r w:rsidRPr="0016474C">
        <w:rPr>
          <w:rFonts w:cs="Arial"/>
          <w:b w:val="0"/>
          <w:sz w:val="17"/>
          <w:szCs w:val="17"/>
          <w:u w:val="none"/>
        </w:rPr>
        <w:t xml:space="preserve">Customer Service </w:t>
      </w:r>
      <w:r w:rsidR="009F4941" w:rsidRPr="0016474C">
        <w:rPr>
          <w:rFonts w:cs="Arial"/>
          <w:b w:val="0"/>
          <w:sz w:val="17"/>
          <w:szCs w:val="17"/>
          <w:u w:val="none"/>
        </w:rPr>
        <w:t>Email</w:t>
      </w:r>
      <w:r w:rsidR="000B072D">
        <w:rPr>
          <w:rFonts w:cs="Arial"/>
          <w:b w:val="0"/>
          <w:sz w:val="17"/>
          <w:szCs w:val="17"/>
          <w:u w:val="none"/>
        </w:rPr>
        <w:t xml:space="preserve">: </w:t>
      </w:r>
      <w:hyperlink r:id="rId9" w:history="1">
        <w:r w:rsidR="000B072D" w:rsidRPr="00C61F64">
          <w:rPr>
            <w:rStyle w:val="Hyperlink"/>
            <w:rFonts w:cs="Arial"/>
            <w:b w:val="0"/>
            <w:sz w:val="17"/>
            <w:szCs w:val="17"/>
          </w:rPr>
          <w:t>thecallcentre@gordonandgotch.co.nz</w:t>
        </w:r>
      </w:hyperlink>
      <w:r w:rsidR="000B072D">
        <w:rPr>
          <w:rFonts w:cs="Arial"/>
          <w:b w:val="0"/>
          <w:sz w:val="17"/>
          <w:szCs w:val="17"/>
          <w:u w:val="none"/>
        </w:rPr>
        <w:t xml:space="preserve"> </w:t>
      </w:r>
    </w:p>
    <w:p w:rsidR="00D93BC9" w:rsidRPr="0016474C" w:rsidRDefault="00D93BC9" w:rsidP="00D93BC9">
      <w:pPr>
        <w:pStyle w:val="BodyText"/>
        <w:rPr>
          <w:rFonts w:cs="Arial"/>
          <w:b w:val="0"/>
          <w:sz w:val="17"/>
          <w:szCs w:val="17"/>
          <w:u w:val="none"/>
        </w:rPr>
      </w:pPr>
      <w:r w:rsidRPr="0016474C">
        <w:rPr>
          <w:rFonts w:cs="Arial"/>
          <w:b w:val="0"/>
          <w:sz w:val="17"/>
          <w:szCs w:val="17"/>
          <w:u w:val="none"/>
        </w:rPr>
        <w:t xml:space="preserve">Accounts/Credit </w:t>
      </w:r>
      <w:r w:rsidR="009F4941" w:rsidRPr="0016474C">
        <w:rPr>
          <w:rFonts w:cs="Arial"/>
          <w:b w:val="0"/>
          <w:sz w:val="17"/>
          <w:szCs w:val="17"/>
          <w:u w:val="none"/>
        </w:rPr>
        <w:t>Email:</w:t>
      </w:r>
      <w:r w:rsidRPr="0016474C">
        <w:rPr>
          <w:rFonts w:cs="Arial"/>
          <w:b w:val="0"/>
          <w:sz w:val="17"/>
          <w:szCs w:val="17"/>
          <w:u w:val="none"/>
        </w:rPr>
        <w:t xml:space="preserve"> </w:t>
      </w:r>
      <w:hyperlink r:id="rId10" w:history="1">
        <w:r w:rsidRPr="0016474C">
          <w:rPr>
            <w:rStyle w:val="Hyperlink"/>
            <w:rFonts w:cs="Arial"/>
            <w:b w:val="0"/>
            <w:sz w:val="17"/>
            <w:szCs w:val="17"/>
          </w:rPr>
          <w:t>comms@gordongotch.co.nz</w:t>
        </w:r>
      </w:hyperlink>
      <w:r w:rsidRPr="0016474C">
        <w:rPr>
          <w:rFonts w:cs="Arial"/>
          <w:b w:val="0"/>
          <w:sz w:val="17"/>
          <w:szCs w:val="17"/>
          <w:u w:val="none"/>
        </w:rPr>
        <w:t xml:space="preserve"> </w:t>
      </w:r>
    </w:p>
    <w:p w:rsidR="00D93BC9" w:rsidRPr="0016474C" w:rsidRDefault="00D93BC9" w:rsidP="00D93BC9">
      <w:pPr>
        <w:pStyle w:val="BodyText"/>
        <w:rPr>
          <w:rFonts w:cs="Arial"/>
          <w:sz w:val="17"/>
          <w:szCs w:val="17"/>
        </w:rPr>
      </w:pPr>
    </w:p>
    <w:p w:rsidR="00D93BC9" w:rsidRPr="00420421" w:rsidRDefault="00D93BC9" w:rsidP="00D93BC9">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 w:val="18"/>
          <w:szCs w:val="18"/>
          <w:u w:val="none"/>
        </w:rPr>
      </w:pPr>
      <w:r w:rsidRPr="00420421">
        <w:rPr>
          <w:rFonts w:cs="Arial"/>
          <w:sz w:val="18"/>
          <w:szCs w:val="18"/>
          <w:u w:val="none"/>
        </w:rPr>
        <w:t xml:space="preserve">APPLICATION FOR APPOINTMENT AS </w:t>
      </w:r>
      <w:proofErr w:type="gramStart"/>
      <w:r w:rsidRPr="00420421">
        <w:rPr>
          <w:rFonts w:cs="Arial"/>
          <w:sz w:val="18"/>
          <w:szCs w:val="18"/>
          <w:u w:val="none"/>
        </w:rPr>
        <w:t>A</w:t>
      </w:r>
      <w:proofErr w:type="gramEnd"/>
      <w:r w:rsidRPr="00420421">
        <w:rPr>
          <w:rFonts w:cs="Arial"/>
          <w:sz w:val="18"/>
          <w:szCs w:val="18"/>
          <w:u w:val="none"/>
        </w:rPr>
        <w:t xml:space="preserve"> STOCKIST</w:t>
      </w:r>
    </w:p>
    <w:p w:rsidR="00D93BC9" w:rsidRPr="00420421" w:rsidRDefault="00D93BC9" w:rsidP="00945EE4">
      <w:pPr>
        <w:pStyle w:val="BodyText"/>
        <w:jc w:val="left"/>
        <w:rPr>
          <w:rFonts w:cs="Arial"/>
          <w:b w:val="0"/>
          <w:sz w:val="18"/>
          <w:szCs w:val="18"/>
        </w:rPr>
      </w:pPr>
    </w:p>
    <w:p w:rsidR="009665B1" w:rsidRDefault="00D93BC9" w:rsidP="003B22A6">
      <w:pPr>
        <w:pBdr>
          <w:top w:val="single" w:sz="4" w:space="1" w:color="auto"/>
          <w:left w:val="single" w:sz="4" w:space="4" w:color="auto"/>
          <w:bottom w:val="single" w:sz="4" w:space="1" w:color="auto"/>
          <w:right w:val="single" w:sz="4" w:space="4" w:color="auto"/>
        </w:pBdr>
        <w:shd w:val="clear" w:color="auto" w:fill="B6DDE8" w:themeFill="accent5" w:themeFillTint="66"/>
        <w:spacing w:before="120"/>
        <w:jc w:val="center"/>
        <w:rPr>
          <w:rFonts w:cs="Arial"/>
          <w:b/>
          <w:sz w:val="18"/>
          <w:szCs w:val="18"/>
        </w:rPr>
      </w:pPr>
      <w:r w:rsidRPr="00420421">
        <w:rPr>
          <w:rFonts w:cs="Arial"/>
          <w:b/>
          <w:sz w:val="18"/>
          <w:szCs w:val="18"/>
        </w:rPr>
        <w:t xml:space="preserve">Please complete all pages of the application, sign and date the </w:t>
      </w:r>
      <w:r w:rsidR="009665B1">
        <w:rPr>
          <w:rFonts w:cs="Arial"/>
          <w:b/>
          <w:sz w:val="18"/>
          <w:szCs w:val="18"/>
        </w:rPr>
        <w:t xml:space="preserve">last </w:t>
      </w:r>
      <w:r w:rsidRPr="00420421">
        <w:rPr>
          <w:rFonts w:cs="Arial"/>
          <w:b/>
          <w:sz w:val="18"/>
          <w:szCs w:val="18"/>
        </w:rPr>
        <w:t xml:space="preserve">page and return it as soon as possible. </w:t>
      </w:r>
      <w:r w:rsidR="00861C23" w:rsidRPr="00420421">
        <w:rPr>
          <w:rFonts w:cs="Arial"/>
          <w:b/>
          <w:sz w:val="18"/>
          <w:szCs w:val="18"/>
        </w:rPr>
        <w:t xml:space="preserve">All fields are </w:t>
      </w:r>
      <w:r w:rsidR="009665B1">
        <w:rPr>
          <w:rFonts w:cs="Arial"/>
          <w:b/>
          <w:sz w:val="18"/>
          <w:szCs w:val="18"/>
        </w:rPr>
        <w:t>compulsory and failure to complete the application in full may result in delays in opening the account or credit being refused</w:t>
      </w:r>
      <w:r w:rsidR="009D7782" w:rsidRPr="00420421">
        <w:rPr>
          <w:rFonts w:cs="Arial"/>
          <w:b/>
          <w:sz w:val="18"/>
          <w:szCs w:val="18"/>
        </w:rPr>
        <w:t xml:space="preserve">. </w:t>
      </w:r>
    </w:p>
    <w:p w:rsidR="003B22A6" w:rsidRPr="00420421" w:rsidRDefault="009D7782" w:rsidP="003B22A6">
      <w:pPr>
        <w:pBdr>
          <w:top w:val="single" w:sz="4" w:space="1" w:color="auto"/>
          <w:left w:val="single" w:sz="4" w:space="4" w:color="auto"/>
          <w:bottom w:val="single" w:sz="4" w:space="1" w:color="auto"/>
          <w:right w:val="single" w:sz="4" w:space="4" w:color="auto"/>
        </w:pBdr>
        <w:shd w:val="clear" w:color="auto" w:fill="B6DDE8" w:themeFill="accent5" w:themeFillTint="66"/>
        <w:spacing w:before="120"/>
        <w:jc w:val="center"/>
        <w:rPr>
          <w:rFonts w:cs="Arial"/>
          <w:b/>
          <w:sz w:val="18"/>
          <w:szCs w:val="18"/>
        </w:rPr>
      </w:pPr>
      <w:r w:rsidRPr="00420421">
        <w:rPr>
          <w:rFonts w:cs="Arial"/>
          <w:b/>
          <w:sz w:val="18"/>
          <w:szCs w:val="18"/>
        </w:rPr>
        <w:t>Registration to Gotch Connect for Online Returns</w:t>
      </w:r>
      <w:r w:rsidR="009665B1">
        <w:rPr>
          <w:rFonts w:cs="Arial"/>
          <w:b/>
          <w:sz w:val="18"/>
          <w:szCs w:val="18"/>
        </w:rPr>
        <w:t>, invoices and statements</w:t>
      </w:r>
      <w:r w:rsidRPr="00420421">
        <w:rPr>
          <w:rFonts w:cs="Arial"/>
          <w:b/>
          <w:sz w:val="18"/>
          <w:szCs w:val="18"/>
        </w:rPr>
        <w:t xml:space="preserve"> is </w:t>
      </w:r>
      <w:r w:rsidR="009665B1">
        <w:rPr>
          <w:rFonts w:cs="Arial"/>
          <w:b/>
          <w:sz w:val="18"/>
          <w:szCs w:val="18"/>
        </w:rPr>
        <w:t>compulsory for all stockiest so please ensure a valid email address is provided</w:t>
      </w:r>
      <w:r w:rsidRPr="00420421">
        <w:rPr>
          <w:rFonts w:cs="Arial"/>
          <w:b/>
          <w:sz w:val="18"/>
          <w:szCs w:val="18"/>
        </w:rPr>
        <w:t>.</w:t>
      </w:r>
    </w:p>
    <w:p w:rsidR="003B22A6" w:rsidRPr="00420421" w:rsidRDefault="003B22A6" w:rsidP="009D7782">
      <w:pPr>
        <w:pBdr>
          <w:top w:val="single" w:sz="4" w:space="1" w:color="auto"/>
          <w:left w:val="single" w:sz="4" w:space="4" w:color="auto"/>
          <w:bottom w:val="single" w:sz="4" w:space="1" w:color="auto"/>
          <w:right w:val="single" w:sz="4" w:space="4" w:color="auto"/>
        </w:pBdr>
        <w:shd w:val="clear" w:color="auto" w:fill="B6DDE8" w:themeFill="accent5" w:themeFillTint="66"/>
        <w:spacing w:before="120"/>
        <w:jc w:val="center"/>
        <w:rPr>
          <w:rFonts w:cs="Arial"/>
          <w:b/>
          <w:sz w:val="18"/>
          <w:szCs w:val="18"/>
        </w:rPr>
      </w:pPr>
      <w:r w:rsidRPr="00420421">
        <w:rPr>
          <w:rFonts w:cs="Arial"/>
          <w:b/>
          <w:sz w:val="18"/>
          <w:szCs w:val="18"/>
        </w:rPr>
        <w:t>Please allow 10 working days for your account to be opened</w:t>
      </w:r>
    </w:p>
    <w:p w:rsidR="00D93BC9" w:rsidRPr="00420421" w:rsidRDefault="00D93BC9" w:rsidP="00D93BC9">
      <w:pPr>
        <w:tabs>
          <w:tab w:val="left" w:pos="9356"/>
        </w:tabs>
        <w:jc w:val="center"/>
        <w:rPr>
          <w:rFonts w:cs="Arial"/>
          <w:b/>
          <w:sz w:val="18"/>
          <w:szCs w:val="18"/>
        </w:rPr>
      </w:pPr>
    </w:p>
    <w:p w:rsidR="00945EE4" w:rsidRPr="00420421" w:rsidRDefault="00945EE4" w:rsidP="005574EC">
      <w:pPr>
        <w:pStyle w:val="Heading1"/>
        <w:keepNext w:val="0"/>
        <w:widowControl w:val="0"/>
        <w:tabs>
          <w:tab w:val="left" w:pos="3402"/>
          <w:tab w:val="left" w:leader="underscore" w:pos="9498"/>
        </w:tabs>
        <w:ind w:left="-142" w:firstLine="142"/>
        <w:rPr>
          <w:rFonts w:cs="Arial"/>
          <w:b w:val="0"/>
          <w:sz w:val="18"/>
          <w:szCs w:val="18"/>
        </w:rPr>
      </w:pPr>
      <w:r w:rsidRPr="00420421">
        <w:rPr>
          <w:rFonts w:cs="Arial"/>
          <w:b w:val="0"/>
          <w:sz w:val="18"/>
          <w:szCs w:val="18"/>
        </w:rPr>
        <w:t xml:space="preserve">Outlet/Account Number(s)      </w:t>
      </w:r>
      <w:r w:rsidRPr="00420421">
        <w:rPr>
          <w:rFonts w:cs="Arial"/>
          <w:b w:val="0"/>
          <w:sz w:val="18"/>
          <w:szCs w:val="18"/>
        </w:rPr>
        <w:tab/>
      </w:r>
      <w:r w:rsidRPr="00420421">
        <w:rPr>
          <w:rFonts w:cs="Arial"/>
          <w:b w:val="0"/>
          <w:sz w:val="18"/>
          <w:szCs w:val="18"/>
        </w:rPr>
        <w:tab/>
      </w:r>
    </w:p>
    <w:p w:rsidR="00945EE4" w:rsidRPr="00420421" w:rsidRDefault="00945EE4" w:rsidP="00945EE4">
      <w:pPr>
        <w:pStyle w:val="Heading1"/>
        <w:keepNext w:val="0"/>
        <w:widowControl w:val="0"/>
        <w:tabs>
          <w:tab w:val="left" w:pos="3544"/>
          <w:tab w:val="left" w:leader="underscore" w:pos="9498"/>
        </w:tabs>
        <w:rPr>
          <w:rFonts w:cs="Arial"/>
          <w:b w:val="0"/>
          <w:sz w:val="18"/>
          <w:szCs w:val="18"/>
        </w:rPr>
      </w:pPr>
      <w:r w:rsidRPr="00420421">
        <w:rPr>
          <w:rFonts w:cs="Arial"/>
          <w:b w:val="0"/>
          <w:sz w:val="18"/>
          <w:szCs w:val="18"/>
        </w:rPr>
        <w:t xml:space="preserve"> (NEW / CHANGE)</w:t>
      </w:r>
    </w:p>
    <w:p w:rsidR="00945EE4" w:rsidRPr="00420421" w:rsidRDefault="00945EE4" w:rsidP="00945EE4">
      <w:pPr>
        <w:tabs>
          <w:tab w:val="left" w:pos="3544"/>
          <w:tab w:val="left" w:leader="underscore" w:pos="9498"/>
        </w:tabs>
        <w:rPr>
          <w:rFonts w:cs="Arial"/>
          <w:sz w:val="18"/>
          <w:szCs w:val="18"/>
        </w:rPr>
      </w:pPr>
    </w:p>
    <w:p w:rsidR="00945EE4" w:rsidRPr="00420421" w:rsidRDefault="00945EE4" w:rsidP="00945EE4">
      <w:pPr>
        <w:pBdr>
          <w:top w:val="single" w:sz="4" w:space="1" w:color="auto"/>
          <w:left w:val="single" w:sz="4" w:space="4" w:color="auto"/>
          <w:bottom w:val="single" w:sz="4" w:space="1" w:color="auto"/>
          <w:right w:val="single" w:sz="4" w:space="4" w:color="auto"/>
        </w:pBdr>
        <w:shd w:val="clear" w:color="auto" w:fill="D9D9D9"/>
        <w:tabs>
          <w:tab w:val="left" w:pos="3544"/>
          <w:tab w:val="left" w:leader="underscore" w:pos="9498"/>
        </w:tabs>
        <w:jc w:val="center"/>
        <w:rPr>
          <w:rFonts w:cs="Arial"/>
          <w:b/>
          <w:sz w:val="18"/>
          <w:szCs w:val="18"/>
        </w:rPr>
      </w:pPr>
      <w:r w:rsidRPr="00420421">
        <w:rPr>
          <w:rFonts w:cs="Arial"/>
          <w:b/>
          <w:sz w:val="18"/>
          <w:szCs w:val="18"/>
        </w:rPr>
        <w:t>APPLICANT’S BUSINESS DETAILS</w:t>
      </w:r>
    </w:p>
    <w:p w:rsidR="00945EE4" w:rsidRPr="00420421" w:rsidRDefault="00945EE4" w:rsidP="00945EE4">
      <w:pPr>
        <w:tabs>
          <w:tab w:val="left" w:pos="3544"/>
          <w:tab w:val="left" w:leader="underscore" w:pos="9498"/>
        </w:tabs>
        <w:rPr>
          <w:rFonts w:cs="Arial"/>
          <w:sz w:val="18"/>
          <w:szCs w:val="18"/>
        </w:rPr>
      </w:pP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Applicant’s Full Name(s</w:t>
      </w: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Applicant’s Trading Name</w:t>
      </w: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p>
    <w:p w:rsidR="00945EE4" w:rsidRPr="00420421" w:rsidRDefault="00945EE4" w:rsidP="005574EC">
      <w:pPr>
        <w:tabs>
          <w:tab w:val="left" w:pos="3402"/>
          <w:tab w:val="left" w:pos="3969"/>
          <w:tab w:val="left" w:leader="underscore" w:pos="9498"/>
        </w:tabs>
        <w:rPr>
          <w:rFonts w:cs="Arial"/>
          <w:sz w:val="18"/>
          <w:szCs w:val="18"/>
        </w:rPr>
      </w:pPr>
      <w:r w:rsidRPr="00420421">
        <w:rPr>
          <w:rFonts w:cs="Arial"/>
          <w:sz w:val="18"/>
          <w:szCs w:val="18"/>
        </w:rPr>
        <w:t>Company Name</w:t>
      </w:r>
      <w:r w:rsidRPr="00420421">
        <w:rPr>
          <w:rFonts w:cs="Arial"/>
          <w:sz w:val="18"/>
          <w:szCs w:val="18"/>
        </w:rPr>
        <w:tab/>
      </w:r>
      <w:r w:rsidR="009665B1">
        <w:rPr>
          <w:rFonts w:cs="Arial"/>
          <w:sz w:val="18"/>
          <w:szCs w:val="18"/>
        </w:rPr>
        <w:t>__________</w:t>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Company Number</w:t>
      </w: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Delivery Address</w:t>
      </w: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Postal Address</w:t>
      </w: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r w:rsidRPr="00420421">
        <w:rPr>
          <w:rFonts w:cs="Arial"/>
          <w:sz w:val="18"/>
          <w:szCs w:val="18"/>
        </w:rPr>
        <w:t>(If different from delivery address)</w:t>
      </w:r>
      <w:r w:rsidRPr="00420421">
        <w:rPr>
          <w:rFonts w:cs="Arial"/>
          <w:sz w:val="18"/>
          <w:szCs w:val="18"/>
        </w:rPr>
        <w:tab/>
      </w: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pos="6804"/>
          <w:tab w:val="left" w:pos="9498"/>
        </w:tabs>
        <w:rPr>
          <w:rFonts w:cs="Arial"/>
          <w:sz w:val="18"/>
          <w:szCs w:val="18"/>
        </w:rPr>
      </w:pP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E-mail Address</w:t>
      </w: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Phone Number</w:t>
      </w: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Fax Number</w:t>
      </w: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Date of Shop Opening</w:t>
      </w: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p>
    <w:p w:rsidR="00945EE4" w:rsidRPr="00420421" w:rsidRDefault="00945EE4" w:rsidP="005574EC">
      <w:pPr>
        <w:tabs>
          <w:tab w:val="left" w:pos="3402"/>
          <w:tab w:val="left" w:leader="underscore" w:pos="9498"/>
        </w:tabs>
        <w:rPr>
          <w:rFonts w:cs="Arial"/>
          <w:sz w:val="18"/>
          <w:szCs w:val="18"/>
        </w:rPr>
      </w:pPr>
      <w:r w:rsidRPr="00420421">
        <w:rPr>
          <w:rFonts w:cs="Arial"/>
          <w:sz w:val="18"/>
          <w:szCs w:val="18"/>
        </w:rPr>
        <w:t>Date First Delivery Required</w:t>
      </w:r>
      <w:r w:rsidRPr="00420421">
        <w:rPr>
          <w:rFonts w:cs="Arial"/>
          <w:sz w:val="18"/>
          <w:szCs w:val="18"/>
        </w:rPr>
        <w:tab/>
      </w:r>
      <w:r w:rsidRPr="00420421">
        <w:rPr>
          <w:rFonts w:cs="Arial"/>
          <w:sz w:val="18"/>
          <w:szCs w:val="18"/>
        </w:rPr>
        <w:tab/>
      </w:r>
    </w:p>
    <w:p w:rsidR="00945EE4" w:rsidRPr="00420421" w:rsidRDefault="00945EE4" w:rsidP="00945EE4">
      <w:pPr>
        <w:tabs>
          <w:tab w:val="left" w:pos="3119"/>
          <w:tab w:val="left" w:leader="underscore" w:pos="9498"/>
        </w:tabs>
        <w:rPr>
          <w:rFonts w:cs="Arial"/>
          <w:sz w:val="18"/>
          <w:szCs w:val="18"/>
        </w:rPr>
      </w:pPr>
    </w:p>
    <w:p w:rsidR="00945EE4" w:rsidRPr="00420421" w:rsidRDefault="00945EE4" w:rsidP="00945EE4">
      <w:pPr>
        <w:tabs>
          <w:tab w:val="left" w:pos="3544"/>
          <w:tab w:val="left" w:pos="9498"/>
        </w:tabs>
        <w:rPr>
          <w:rFonts w:cs="Arial"/>
          <w:sz w:val="18"/>
          <w:szCs w:val="18"/>
        </w:rPr>
      </w:pPr>
      <w:r w:rsidRPr="00420421">
        <w:rPr>
          <w:rFonts w:cs="Arial"/>
          <w:sz w:val="18"/>
          <w:szCs w:val="18"/>
        </w:rPr>
        <w:t xml:space="preserve">Name of the person principally </w:t>
      </w:r>
    </w:p>
    <w:p w:rsidR="00945EE4" w:rsidRPr="00420421" w:rsidRDefault="00945EE4" w:rsidP="005574EC">
      <w:pPr>
        <w:tabs>
          <w:tab w:val="left" w:pos="3402"/>
          <w:tab w:val="left" w:leader="underscore" w:pos="9498"/>
        </w:tabs>
        <w:rPr>
          <w:rFonts w:cs="Arial"/>
          <w:sz w:val="18"/>
          <w:szCs w:val="18"/>
        </w:rPr>
      </w:pPr>
      <w:proofErr w:type="gramStart"/>
      <w:r w:rsidRPr="00420421">
        <w:rPr>
          <w:rFonts w:cs="Arial"/>
          <w:sz w:val="18"/>
          <w:szCs w:val="18"/>
        </w:rPr>
        <w:t>responsible</w:t>
      </w:r>
      <w:proofErr w:type="gramEnd"/>
      <w:r w:rsidRPr="00420421">
        <w:rPr>
          <w:rFonts w:cs="Arial"/>
          <w:sz w:val="18"/>
          <w:szCs w:val="18"/>
        </w:rPr>
        <w:t xml:space="preserve"> for conduct of the business:</w:t>
      </w:r>
      <w:r w:rsidRPr="00420421">
        <w:rPr>
          <w:rFonts w:cs="Arial"/>
          <w:sz w:val="18"/>
          <w:szCs w:val="18"/>
        </w:rPr>
        <w:tab/>
      </w:r>
      <w:r w:rsidRPr="00420421">
        <w:rPr>
          <w:rFonts w:cs="Arial"/>
          <w:sz w:val="18"/>
          <w:szCs w:val="18"/>
        </w:rPr>
        <w:tab/>
      </w:r>
    </w:p>
    <w:p w:rsidR="009D7782" w:rsidRPr="00420421" w:rsidRDefault="009D7782" w:rsidP="009D7782">
      <w:pPr>
        <w:tabs>
          <w:tab w:val="left" w:pos="3544"/>
          <w:tab w:val="left" w:pos="9356"/>
          <w:tab w:val="left" w:pos="9498"/>
        </w:tabs>
        <w:rPr>
          <w:rFonts w:cs="Arial"/>
          <w:sz w:val="18"/>
          <w:szCs w:val="18"/>
        </w:rPr>
      </w:pPr>
    </w:p>
    <w:p w:rsidR="00420421" w:rsidRPr="00420421" w:rsidRDefault="009665B1" w:rsidP="003B22A6">
      <w:pPr>
        <w:tabs>
          <w:tab w:val="left" w:pos="3544"/>
          <w:tab w:val="left" w:pos="9356"/>
          <w:tab w:val="left" w:pos="9498"/>
        </w:tabs>
        <w:rPr>
          <w:rFonts w:cs="Arial"/>
          <w:sz w:val="18"/>
          <w:szCs w:val="18"/>
        </w:rPr>
      </w:pPr>
      <w:r>
        <w:rPr>
          <w:rFonts w:cs="Arial"/>
          <w:sz w:val="18"/>
          <w:szCs w:val="18"/>
        </w:rPr>
        <w:t>Your account statement will be emailed monthly</w:t>
      </w:r>
    </w:p>
    <w:p w:rsidR="00945EE4" w:rsidRPr="00420421" w:rsidRDefault="009D7782" w:rsidP="003B22A6">
      <w:pPr>
        <w:tabs>
          <w:tab w:val="left" w:pos="3544"/>
          <w:tab w:val="left" w:pos="9356"/>
          <w:tab w:val="left" w:pos="9498"/>
        </w:tabs>
        <w:rPr>
          <w:rFonts w:cs="Arial"/>
          <w:sz w:val="18"/>
          <w:szCs w:val="18"/>
        </w:rPr>
      </w:pPr>
      <w:r w:rsidRPr="00420421">
        <w:rPr>
          <w:rFonts w:cs="Arial"/>
          <w:sz w:val="18"/>
          <w:szCs w:val="18"/>
        </w:rPr>
        <w:tab/>
      </w:r>
      <w:r w:rsidRPr="00420421">
        <w:rPr>
          <w:rFonts w:cs="Arial"/>
          <w:sz w:val="18"/>
          <w:szCs w:val="18"/>
        </w:rPr>
        <w:tab/>
      </w:r>
      <w:r w:rsidRPr="00420421">
        <w:rPr>
          <w:rFonts w:cs="Arial"/>
          <w:sz w:val="18"/>
          <w:szCs w:val="18"/>
        </w:rPr>
        <w:tab/>
      </w:r>
    </w:p>
    <w:p w:rsidR="00945EE4" w:rsidRPr="00420421" w:rsidRDefault="00945EE4" w:rsidP="00945EE4">
      <w:pPr>
        <w:tabs>
          <w:tab w:val="left" w:pos="3544"/>
          <w:tab w:val="left" w:pos="9498"/>
        </w:tabs>
        <w:rPr>
          <w:rFonts w:cs="Arial"/>
          <w:sz w:val="18"/>
          <w:szCs w:val="18"/>
        </w:rPr>
      </w:pPr>
    </w:p>
    <w:p w:rsidR="00945EE4" w:rsidRPr="00420421" w:rsidRDefault="00945EE4" w:rsidP="00945EE4">
      <w:pPr>
        <w:pBdr>
          <w:top w:val="single" w:sz="4" w:space="1" w:color="auto"/>
          <w:left w:val="single" w:sz="4" w:space="4" w:color="auto"/>
          <w:bottom w:val="single" w:sz="4" w:space="1" w:color="auto"/>
          <w:right w:val="single" w:sz="4" w:space="4" w:color="auto"/>
        </w:pBdr>
        <w:shd w:val="clear" w:color="auto" w:fill="D9D9D9"/>
        <w:tabs>
          <w:tab w:val="left" w:pos="3544"/>
          <w:tab w:val="left" w:pos="9356"/>
        </w:tabs>
        <w:jc w:val="center"/>
        <w:rPr>
          <w:rFonts w:cs="Arial"/>
          <w:sz w:val="18"/>
          <w:szCs w:val="18"/>
        </w:rPr>
      </w:pPr>
      <w:r w:rsidRPr="00420421">
        <w:rPr>
          <w:rFonts w:cs="Arial"/>
          <w:b/>
          <w:sz w:val="18"/>
          <w:szCs w:val="18"/>
        </w:rPr>
        <w:t>APPLICANT’S PERSONAL DETAILS</w:t>
      </w:r>
    </w:p>
    <w:p w:rsidR="00945EE4" w:rsidRPr="00420421" w:rsidRDefault="00945EE4" w:rsidP="00945EE4">
      <w:pPr>
        <w:tabs>
          <w:tab w:val="left" w:pos="3544"/>
          <w:tab w:val="left" w:pos="9356"/>
        </w:tabs>
        <w:rPr>
          <w:rFonts w:cs="Arial"/>
          <w:sz w:val="18"/>
          <w:szCs w:val="18"/>
        </w:rPr>
      </w:pPr>
    </w:p>
    <w:p w:rsidR="00945EE4" w:rsidRPr="00420421" w:rsidRDefault="00945EE4" w:rsidP="005574EC">
      <w:pPr>
        <w:tabs>
          <w:tab w:val="left" w:pos="3402"/>
          <w:tab w:val="left" w:leader="underscore" w:pos="9356"/>
        </w:tabs>
        <w:rPr>
          <w:rFonts w:cs="Arial"/>
          <w:sz w:val="18"/>
          <w:szCs w:val="18"/>
        </w:rPr>
      </w:pPr>
      <w:r w:rsidRPr="00420421">
        <w:rPr>
          <w:rFonts w:cs="Arial"/>
          <w:sz w:val="18"/>
          <w:szCs w:val="18"/>
        </w:rPr>
        <w:t xml:space="preserve">Managing Director/Owner’s Name  </w:t>
      </w:r>
      <w:r w:rsidRPr="00420421">
        <w:rPr>
          <w:rFonts w:cs="Arial"/>
          <w:sz w:val="18"/>
          <w:szCs w:val="18"/>
        </w:rPr>
        <w:tab/>
      </w:r>
      <w:r w:rsidR="009E5717" w:rsidRPr="00420421">
        <w:rPr>
          <w:rFonts w:cs="Arial"/>
          <w:sz w:val="18"/>
          <w:szCs w:val="18"/>
        </w:rPr>
        <w:tab/>
      </w:r>
    </w:p>
    <w:p w:rsidR="00945EE4" w:rsidRPr="00420421" w:rsidRDefault="00945EE4" w:rsidP="00945EE4">
      <w:pPr>
        <w:tabs>
          <w:tab w:val="left" w:pos="3544"/>
          <w:tab w:val="left" w:leader="underscore" w:pos="9356"/>
        </w:tabs>
        <w:rPr>
          <w:rFonts w:cs="Arial"/>
          <w:sz w:val="18"/>
          <w:szCs w:val="18"/>
        </w:rPr>
      </w:pPr>
    </w:p>
    <w:p w:rsidR="00945EE4" w:rsidRPr="00420421" w:rsidRDefault="00945EE4" w:rsidP="005574EC">
      <w:pPr>
        <w:tabs>
          <w:tab w:val="left" w:pos="3402"/>
          <w:tab w:val="left" w:leader="underscore" w:pos="9356"/>
        </w:tabs>
        <w:rPr>
          <w:rFonts w:cs="Arial"/>
          <w:sz w:val="18"/>
          <w:szCs w:val="18"/>
        </w:rPr>
      </w:pPr>
      <w:r w:rsidRPr="00420421">
        <w:rPr>
          <w:rFonts w:cs="Arial"/>
          <w:sz w:val="18"/>
          <w:szCs w:val="18"/>
        </w:rPr>
        <w:t>Home Address</w:t>
      </w:r>
      <w:r w:rsidRPr="00420421">
        <w:rPr>
          <w:rFonts w:cs="Arial"/>
          <w:sz w:val="18"/>
          <w:szCs w:val="18"/>
        </w:rPr>
        <w:tab/>
      </w:r>
      <w:r w:rsidR="009E5717" w:rsidRPr="00420421">
        <w:rPr>
          <w:rFonts w:cs="Arial"/>
          <w:sz w:val="18"/>
          <w:szCs w:val="18"/>
        </w:rPr>
        <w:tab/>
      </w:r>
    </w:p>
    <w:p w:rsidR="00945EE4" w:rsidRPr="00420421" w:rsidRDefault="00945EE4" w:rsidP="00945EE4">
      <w:pPr>
        <w:tabs>
          <w:tab w:val="left" w:pos="3544"/>
          <w:tab w:val="left" w:leader="underscore" w:pos="9356"/>
        </w:tabs>
        <w:rPr>
          <w:rFonts w:cs="Arial"/>
          <w:sz w:val="18"/>
          <w:szCs w:val="18"/>
        </w:rPr>
      </w:pPr>
      <w:r w:rsidRPr="00420421">
        <w:rPr>
          <w:rFonts w:cs="Arial"/>
          <w:sz w:val="18"/>
          <w:szCs w:val="18"/>
        </w:rPr>
        <w:tab/>
      </w:r>
    </w:p>
    <w:p w:rsidR="00945EE4" w:rsidRPr="00420421" w:rsidRDefault="00945EE4" w:rsidP="005574EC">
      <w:pPr>
        <w:tabs>
          <w:tab w:val="left" w:pos="3402"/>
          <w:tab w:val="left" w:leader="underscore" w:pos="9356"/>
        </w:tabs>
        <w:rPr>
          <w:rFonts w:cs="Arial"/>
          <w:sz w:val="18"/>
          <w:szCs w:val="18"/>
        </w:rPr>
      </w:pPr>
      <w:r w:rsidRPr="00420421">
        <w:rPr>
          <w:rFonts w:cs="Arial"/>
          <w:sz w:val="18"/>
          <w:szCs w:val="18"/>
        </w:rPr>
        <w:t xml:space="preserve">Contact </w:t>
      </w:r>
      <w:r w:rsidR="00EC3B10" w:rsidRPr="00420421">
        <w:rPr>
          <w:rFonts w:cs="Arial"/>
          <w:sz w:val="18"/>
          <w:szCs w:val="18"/>
        </w:rPr>
        <w:t>No’s</w:t>
      </w:r>
      <w:r w:rsidRPr="00420421">
        <w:rPr>
          <w:rFonts w:cs="Arial"/>
          <w:sz w:val="18"/>
          <w:szCs w:val="18"/>
        </w:rPr>
        <w:t xml:space="preserve">: Home &amp; Mobile    </w:t>
      </w:r>
      <w:r w:rsidRPr="00420421">
        <w:rPr>
          <w:rFonts w:cs="Arial"/>
          <w:sz w:val="18"/>
          <w:szCs w:val="18"/>
        </w:rPr>
        <w:tab/>
      </w:r>
      <w:r w:rsidRPr="00420421">
        <w:rPr>
          <w:rFonts w:cs="Arial"/>
          <w:sz w:val="18"/>
          <w:szCs w:val="18"/>
        </w:rPr>
        <w:tab/>
      </w:r>
    </w:p>
    <w:p w:rsidR="00945EE4" w:rsidRPr="00420421" w:rsidRDefault="00945EE4" w:rsidP="00945EE4">
      <w:pPr>
        <w:tabs>
          <w:tab w:val="left" w:pos="3544"/>
          <w:tab w:val="left" w:leader="underscore" w:pos="9356"/>
        </w:tabs>
        <w:rPr>
          <w:rFonts w:cs="Arial"/>
          <w:sz w:val="18"/>
          <w:szCs w:val="18"/>
        </w:rPr>
      </w:pPr>
    </w:p>
    <w:p w:rsidR="00945EE4" w:rsidRPr="00420421" w:rsidRDefault="00945EE4" w:rsidP="005574EC">
      <w:pPr>
        <w:tabs>
          <w:tab w:val="left" w:pos="3402"/>
          <w:tab w:val="left" w:leader="underscore" w:pos="9356"/>
        </w:tabs>
        <w:rPr>
          <w:rFonts w:cs="Arial"/>
          <w:sz w:val="18"/>
          <w:szCs w:val="18"/>
        </w:rPr>
      </w:pPr>
      <w:r w:rsidRPr="00420421">
        <w:rPr>
          <w:rFonts w:cs="Arial"/>
          <w:sz w:val="18"/>
          <w:szCs w:val="18"/>
        </w:rPr>
        <w:t xml:space="preserve">Bank and Branch Details       </w:t>
      </w:r>
      <w:r w:rsidRPr="00420421">
        <w:rPr>
          <w:rFonts w:cs="Arial"/>
          <w:sz w:val="18"/>
          <w:szCs w:val="18"/>
        </w:rPr>
        <w:tab/>
      </w:r>
      <w:r w:rsidRPr="00420421">
        <w:rPr>
          <w:rFonts w:cs="Arial"/>
          <w:sz w:val="18"/>
          <w:szCs w:val="18"/>
        </w:rPr>
        <w:tab/>
      </w:r>
    </w:p>
    <w:p w:rsidR="00945EE4" w:rsidRPr="00420421" w:rsidRDefault="00945EE4" w:rsidP="00945EE4">
      <w:pPr>
        <w:tabs>
          <w:tab w:val="left" w:pos="3544"/>
          <w:tab w:val="left" w:leader="underscore" w:pos="9356"/>
        </w:tabs>
        <w:rPr>
          <w:rFonts w:cs="Arial"/>
          <w:sz w:val="18"/>
          <w:szCs w:val="18"/>
        </w:rPr>
      </w:pPr>
    </w:p>
    <w:p w:rsidR="00945EE4" w:rsidRPr="00420421" w:rsidRDefault="00945EE4" w:rsidP="005574EC">
      <w:pPr>
        <w:tabs>
          <w:tab w:val="left" w:pos="3402"/>
          <w:tab w:val="left" w:leader="underscore" w:pos="9356"/>
        </w:tabs>
        <w:rPr>
          <w:rFonts w:cs="Arial"/>
          <w:sz w:val="18"/>
          <w:szCs w:val="18"/>
        </w:rPr>
      </w:pPr>
      <w:r w:rsidRPr="00420421">
        <w:rPr>
          <w:rFonts w:cs="Arial"/>
          <w:sz w:val="18"/>
          <w:szCs w:val="18"/>
        </w:rPr>
        <w:t xml:space="preserve">Accountant Details         </w:t>
      </w:r>
      <w:r w:rsidRPr="00420421">
        <w:rPr>
          <w:rFonts w:cs="Arial"/>
          <w:sz w:val="18"/>
          <w:szCs w:val="18"/>
        </w:rPr>
        <w:tab/>
      </w:r>
      <w:r w:rsidRPr="00420421">
        <w:rPr>
          <w:rFonts w:cs="Arial"/>
          <w:sz w:val="18"/>
          <w:szCs w:val="18"/>
        </w:rPr>
        <w:tab/>
      </w:r>
    </w:p>
    <w:p w:rsidR="00945EE4" w:rsidRPr="00420421" w:rsidRDefault="00945EE4" w:rsidP="00945EE4">
      <w:pPr>
        <w:tabs>
          <w:tab w:val="left" w:pos="3544"/>
          <w:tab w:val="left" w:leader="underscore" w:pos="9356"/>
        </w:tabs>
        <w:rPr>
          <w:rFonts w:cs="Arial"/>
          <w:sz w:val="18"/>
          <w:szCs w:val="18"/>
        </w:rPr>
      </w:pPr>
    </w:p>
    <w:p w:rsidR="00B35F03" w:rsidRPr="00420421" w:rsidRDefault="00945EE4" w:rsidP="00483B8A">
      <w:pPr>
        <w:tabs>
          <w:tab w:val="left" w:pos="3402"/>
          <w:tab w:val="left" w:leader="underscore" w:pos="9356"/>
        </w:tabs>
        <w:rPr>
          <w:rFonts w:cs="Arial"/>
          <w:sz w:val="18"/>
          <w:szCs w:val="18"/>
        </w:rPr>
      </w:pPr>
      <w:r w:rsidRPr="00420421">
        <w:rPr>
          <w:rFonts w:cs="Arial"/>
          <w:sz w:val="18"/>
          <w:szCs w:val="18"/>
        </w:rPr>
        <w:lastRenderedPageBreak/>
        <w:t xml:space="preserve">Solicitor Details                 </w:t>
      </w:r>
      <w:r w:rsidRPr="00420421">
        <w:rPr>
          <w:rFonts w:cs="Arial"/>
          <w:sz w:val="18"/>
          <w:szCs w:val="18"/>
        </w:rPr>
        <w:tab/>
      </w:r>
      <w:r w:rsidRPr="00420421">
        <w:rPr>
          <w:rFonts w:cs="Arial"/>
          <w:sz w:val="18"/>
          <w:szCs w:val="18"/>
        </w:rPr>
        <w:tab/>
      </w:r>
    </w:p>
    <w:p w:rsidR="00420421" w:rsidRPr="00420421" w:rsidRDefault="00420421" w:rsidP="00483B8A">
      <w:pPr>
        <w:tabs>
          <w:tab w:val="left" w:pos="3402"/>
          <w:tab w:val="left" w:leader="underscore" w:pos="9356"/>
        </w:tabs>
        <w:rPr>
          <w:rFonts w:cs="Arial"/>
          <w:sz w:val="18"/>
          <w:szCs w:val="18"/>
        </w:rPr>
      </w:pPr>
    </w:p>
    <w:p w:rsidR="003B22A6" w:rsidRPr="00420421" w:rsidRDefault="003B22A6" w:rsidP="00483B8A">
      <w:pPr>
        <w:tabs>
          <w:tab w:val="left" w:pos="3402"/>
          <w:tab w:val="left" w:leader="underscore" w:pos="9356"/>
        </w:tabs>
        <w:rPr>
          <w:rFonts w:cs="Arial"/>
          <w:sz w:val="18"/>
          <w:szCs w:val="18"/>
        </w:rPr>
      </w:pPr>
    </w:p>
    <w:p w:rsidR="00B952ED" w:rsidRPr="00420421" w:rsidRDefault="00B952ED" w:rsidP="00B952ED">
      <w:pPr>
        <w:pBdr>
          <w:top w:val="single" w:sz="4" w:space="1" w:color="auto"/>
          <w:left w:val="single" w:sz="4" w:space="4" w:color="auto"/>
          <w:bottom w:val="single" w:sz="4" w:space="1" w:color="auto"/>
          <w:right w:val="single" w:sz="4" w:space="4" w:color="auto"/>
        </w:pBdr>
        <w:shd w:val="clear" w:color="auto" w:fill="D9D9D9"/>
        <w:tabs>
          <w:tab w:val="left" w:pos="3544"/>
          <w:tab w:val="left" w:pos="9356"/>
        </w:tabs>
        <w:jc w:val="center"/>
        <w:rPr>
          <w:rFonts w:cs="Arial"/>
          <w:sz w:val="18"/>
          <w:szCs w:val="18"/>
        </w:rPr>
      </w:pPr>
      <w:r w:rsidRPr="00420421">
        <w:rPr>
          <w:rFonts w:cs="Arial"/>
          <w:b/>
          <w:sz w:val="18"/>
          <w:szCs w:val="18"/>
        </w:rPr>
        <w:t>TRADE CREDIT REFERENCES</w:t>
      </w:r>
    </w:p>
    <w:p w:rsidR="00B952ED" w:rsidRPr="00420421" w:rsidRDefault="00B952ED" w:rsidP="00B952ED">
      <w:pPr>
        <w:spacing w:before="240"/>
        <w:jc w:val="both"/>
        <w:rPr>
          <w:rFonts w:cs="Arial"/>
          <w:sz w:val="18"/>
          <w:szCs w:val="18"/>
          <w:u w:val="single"/>
        </w:rPr>
      </w:pPr>
      <w:r w:rsidRPr="00420421">
        <w:rPr>
          <w:rFonts w:cs="Arial"/>
          <w:sz w:val="18"/>
          <w:szCs w:val="18"/>
        </w:rPr>
        <w:t xml:space="preserve">(1) </w:t>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rPr>
        <w:t xml:space="preserve"> Telephone: </w:t>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p>
    <w:p w:rsidR="00B952ED" w:rsidRPr="00420421" w:rsidRDefault="00B952ED" w:rsidP="00B952ED">
      <w:pPr>
        <w:spacing w:before="240"/>
        <w:jc w:val="both"/>
        <w:rPr>
          <w:rFonts w:cs="Arial"/>
          <w:sz w:val="18"/>
          <w:szCs w:val="18"/>
          <w:u w:val="single"/>
        </w:rPr>
      </w:pPr>
      <w:r w:rsidRPr="00420421">
        <w:rPr>
          <w:rFonts w:cs="Arial"/>
          <w:sz w:val="18"/>
          <w:szCs w:val="18"/>
        </w:rPr>
        <w:t xml:space="preserve">(2) </w:t>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rPr>
        <w:t xml:space="preserve"> Telephone: </w:t>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p>
    <w:p w:rsidR="00B952ED" w:rsidRPr="00420421" w:rsidRDefault="00B952ED" w:rsidP="00B952ED">
      <w:pPr>
        <w:rPr>
          <w:rFonts w:cs="Arial"/>
          <w:sz w:val="18"/>
          <w:szCs w:val="18"/>
        </w:rPr>
      </w:pPr>
    </w:p>
    <w:p w:rsidR="00B952ED" w:rsidRPr="00420421" w:rsidRDefault="00B952ED" w:rsidP="00B952ED">
      <w:pPr>
        <w:rPr>
          <w:rFonts w:cs="Arial"/>
          <w:sz w:val="18"/>
          <w:szCs w:val="18"/>
          <w:u w:val="single"/>
        </w:rPr>
      </w:pPr>
      <w:r w:rsidRPr="00420421">
        <w:rPr>
          <w:rFonts w:cs="Arial"/>
          <w:sz w:val="18"/>
          <w:szCs w:val="18"/>
        </w:rPr>
        <w:t xml:space="preserve">(3) </w:t>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u w:val="single"/>
        </w:rPr>
        <w:tab/>
      </w:r>
      <w:r w:rsidRPr="00420421">
        <w:rPr>
          <w:rFonts w:cs="Arial"/>
          <w:sz w:val="18"/>
          <w:szCs w:val="18"/>
        </w:rPr>
        <w:t xml:space="preserve"> Telephone: </w:t>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r w:rsidR="004E308F" w:rsidRPr="00420421">
        <w:rPr>
          <w:rFonts w:cs="Arial"/>
          <w:sz w:val="18"/>
          <w:szCs w:val="18"/>
          <w:u w:val="single"/>
        </w:rPr>
        <w:tab/>
      </w:r>
    </w:p>
    <w:p w:rsidR="00B952ED" w:rsidRPr="00420421" w:rsidRDefault="00B952ED" w:rsidP="00945EE4">
      <w:pPr>
        <w:tabs>
          <w:tab w:val="left" w:pos="3544"/>
          <w:tab w:val="left" w:leader="underscore" w:pos="9356"/>
        </w:tabs>
        <w:rPr>
          <w:rFonts w:cs="Arial"/>
          <w:sz w:val="18"/>
          <w:szCs w:val="18"/>
        </w:rPr>
      </w:pPr>
    </w:p>
    <w:p w:rsidR="002A70AB" w:rsidRPr="00420421" w:rsidRDefault="002A70AB" w:rsidP="002A70AB">
      <w:pPr>
        <w:tabs>
          <w:tab w:val="left" w:pos="3544"/>
          <w:tab w:val="left" w:pos="9498"/>
        </w:tabs>
        <w:rPr>
          <w:rFonts w:cs="Arial"/>
          <w:sz w:val="18"/>
          <w:szCs w:val="18"/>
        </w:rPr>
      </w:pPr>
    </w:p>
    <w:p w:rsidR="002A70AB" w:rsidRPr="00420421" w:rsidRDefault="002A70AB" w:rsidP="002A70AB">
      <w:pPr>
        <w:pBdr>
          <w:top w:val="single" w:sz="4" w:space="1" w:color="auto"/>
          <w:left w:val="single" w:sz="4" w:space="4" w:color="auto"/>
          <w:bottom w:val="single" w:sz="4" w:space="1" w:color="auto"/>
          <w:right w:val="single" w:sz="4" w:space="4" w:color="auto"/>
        </w:pBdr>
        <w:shd w:val="clear" w:color="auto" w:fill="D9D9D9"/>
        <w:tabs>
          <w:tab w:val="left" w:pos="3544"/>
          <w:tab w:val="left" w:pos="9356"/>
        </w:tabs>
        <w:jc w:val="center"/>
        <w:rPr>
          <w:rFonts w:cs="Arial"/>
          <w:sz w:val="18"/>
          <w:szCs w:val="18"/>
        </w:rPr>
      </w:pPr>
      <w:r w:rsidRPr="00420421">
        <w:rPr>
          <w:rFonts w:cs="Arial"/>
          <w:b/>
          <w:sz w:val="18"/>
          <w:szCs w:val="18"/>
        </w:rPr>
        <w:t>GENERAL PAYMENT TERMS</w:t>
      </w:r>
    </w:p>
    <w:p w:rsidR="00B327AA" w:rsidRPr="00420421" w:rsidRDefault="00B327AA" w:rsidP="005B55BB">
      <w:pPr>
        <w:ind w:right="-138"/>
        <w:rPr>
          <w:rFonts w:cs="Arial"/>
          <w:sz w:val="18"/>
          <w:szCs w:val="18"/>
        </w:rPr>
      </w:pPr>
    </w:p>
    <w:p w:rsidR="005B55BB" w:rsidRPr="00420421" w:rsidRDefault="005B55BB" w:rsidP="00C97DA1">
      <w:pPr>
        <w:tabs>
          <w:tab w:val="left" w:pos="360"/>
          <w:tab w:val="left" w:pos="6663"/>
          <w:tab w:val="left" w:pos="8364"/>
        </w:tabs>
        <w:spacing w:after="120"/>
        <w:ind w:hanging="360"/>
        <w:jc w:val="both"/>
        <w:rPr>
          <w:rFonts w:cs="Arial"/>
          <w:sz w:val="18"/>
          <w:szCs w:val="18"/>
        </w:rPr>
      </w:pPr>
      <w:r w:rsidRPr="00420421">
        <w:rPr>
          <w:rFonts w:cs="Arial"/>
          <w:sz w:val="18"/>
          <w:szCs w:val="18"/>
        </w:rPr>
        <w:t>(a)  These General Payment Terms apply to all goods supplied to the Applicant, unless otherwise agreed.</w:t>
      </w:r>
    </w:p>
    <w:p w:rsidR="005B55BB" w:rsidRPr="00420421" w:rsidRDefault="00C97DA1" w:rsidP="00C97DA1">
      <w:pPr>
        <w:tabs>
          <w:tab w:val="left" w:pos="360"/>
          <w:tab w:val="left" w:pos="6663"/>
          <w:tab w:val="left" w:pos="8364"/>
        </w:tabs>
        <w:spacing w:after="120"/>
        <w:ind w:hanging="360"/>
        <w:jc w:val="both"/>
        <w:rPr>
          <w:rFonts w:cs="Arial"/>
          <w:sz w:val="18"/>
          <w:szCs w:val="18"/>
        </w:rPr>
      </w:pPr>
      <w:r w:rsidRPr="00420421">
        <w:rPr>
          <w:rFonts w:cs="Arial"/>
          <w:sz w:val="18"/>
          <w:szCs w:val="18"/>
        </w:rPr>
        <w:t xml:space="preserve">(b) </w:t>
      </w:r>
      <w:r w:rsidR="00054F39" w:rsidRPr="00420421">
        <w:rPr>
          <w:rFonts w:cs="Arial"/>
          <w:sz w:val="18"/>
          <w:szCs w:val="18"/>
        </w:rPr>
        <w:t xml:space="preserve"> </w:t>
      </w:r>
      <w:r w:rsidR="005B55BB" w:rsidRPr="00420421">
        <w:rPr>
          <w:rFonts w:cs="Arial"/>
          <w:sz w:val="18"/>
          <w:szCs w:val="18"/>
        </w:rPr>
        <w:t>Goods are supplied subject to availability and Gordon &amp; Gotch will use its best endeavors to deliver orders on a timely basis.</w:t>
      </w:r>
    </w:p>
    <w:p w:rsidR="005B55BB" w:rsidRPr="00420421" w:rsidRDefault="005B55BB" w:rsidP="00C97DA1">
      <w:pPr>
        <w:tabs>
          <w:tab w:val="left" w:pos="360"/>
          <w:tab w:val="left" w:pos="6663"/>
          <w:tab w:val="left" w:pos="8364"/>
        </w:tabs>
        <w:spacing w:after="120"/>
        <w:ind w:hanging="360"/>
        <w:jc w:val="both"/>
        <w:rPr>
          <w:rFonts w:cs="Arial"/>
          <w:sz w:val="18"/>
          <w:szCs w:val="18"/>
        </w:rPr>
      </w:pPr>
      <w:r w:rsidRPr="00420421">
        <w:rPr>
          <w:rFonts w:cs="Arial"/>
          <w:sz w:val="18"/>
          <w:szCs w:val="18"/>
        </w:rPr>
        <w:t>(c)</w:t>
      </w:r>
      <w:r w:rsidRPr="00420421">
        <w:rPr>
          <w:rFonts w:cs="Arial"/>
          <w:sz w:val="18"/>
          <w:szCs w:val="18"/>
        </w:rPr>
        <w:tab/>
        <w:t>Prices quoted are excluding GST unless otherwise stated. Unless otherwise agreed in writing, the price of the goods will be the current price on the day of delivery of the goods.</w:t>
      </w:r>
    </w:p>
    <w:p w:rsidR="005B55BB" w:rsidRPr="00420421" w:rsidRDefault="005B55BB" w:rsidP="005B55BB">
      <w:pPr>
        <w:tabs>
          <w:tab w:val="left" w:pos="360"/>
          <w:tab w:val="left" w:pos="6663"/>
          <w:tab w:val="left" w:pos="8364"/>
        </w:tabs>
        <w:spacing w:after="120"/>
        <w:ind w:hanging="360"/>
        <w:jc w:val="both"/>
        <w:rPr>
          <w:rFonts w:cs="Arial"/>
          <w:sz w:val="18"/>
          <w:szCs w:val="18"/>
        </w:rPr>
      </w:pPr>
      <w:r w:rsidRPr="00420421">
        <w:rPr>
          <w:rFonts w:cs="Arial"/>
          <w:sz w:val="18"/>
          <w:szCs w:val="18"/>
        </w:rPr>
        <w:t>(d)</w:t>
      </w:r>
      <w:r w:rsidRPr="00420421">
        <w:rPr>
          <w:rFonts w:cs="Arial"/>
          <w:sz w:val="18"/>
          <w:szCs w:val="18"/>
        </w:rPr>
        <w:tab/>
        <w:t>Statement Balance to be paid in full by the 20th of the month and Gordon &amp; Gotch may charge monthly interest of 1.5%, calculated on a daily basis, for all money overdue, from the due date to the date of payment, inclusive until such time as the Applicant’s account is brought within the trading terms.</w:t>
      </w:r>
      <w:r w:rsidR="009D7782" w:rsidRPr="00420421">
        <w:rPr>
          <w:rFonts w:cs="Arial"/>
          <w:sz w:val="18"/>
          <w:szCs w:val="18"/>
        </w:rPr>
        <w:t xml:space="preserve"> </w:t>
      </w:r>
    </w:p>
    <w:p w:rsidR="005B55BB" w:rsidRPr="00420421" w:rsidRDefault="005B55BB" w:rsidP="005B55BB">
      <w:pPr>
        <w:tabs>
          <w:tab w:val="left" w:pos="6663"/>
          <w:tab w:val="left" w:pos="8364"/>
        </w:tabs>
        <w:spacing w:after="120"/>
        <w:ind w:hanging="360"/>
        <w:jc w:val="both"/>
        <w:rPr>
          <w:rFonts w:cs="Arial"/>
          <w:sz w:val="18"/>
          <w:szCs w:val="18"/>
        </w:rPr>
      </w:pPr>
      <w:r w:rsidRPr="00420421">
        <w:rPr>
          <w:rFonts w:cs="Arial"/>
          <w:sz w:val="18"/>
          <w:szCs w:val="18"/>
        </w:rPr>
        <w:t>(e)</w:t>
      </w:r>
      <w:r w:rsidRPr="00420421">
        <w:rPr>
          <w:rFonts w:cs="Arial"/>
          <w:sz w:val="18"/>
          <w:szCs w:val="18"/>
        </w:rPr>
        <w:tab/>
        <w:t>Failure to observe these or any other agreed terms may result in the Applicant, without notice, being placed on stop credit / supply until the Applicant’s account is brought within the trading terms.</w:t>
      </w:r>
    </w:p>
    <w:p w:rsidR="005B55BB" w:rsidRPr="00420421" w:rsidRDefault="005B55BB" w:rsidP="005B55BB">
      <w:pPr>
        <w:tabs>
          <w:tab w:val="left" w:pos="6663"/>
          <w:tab w:val="left" w:pos="8364"/>
        </w:tabs>
        <w:spacing w:after="120"/>
        <w:ind w:hanging="360"/>
        <w:jc w:val="both"/>
        <w:rPr>
          <w:rFonts w:cs="Arial"/>
          <w:sz w:val="18"/>
          <w:szCs w:val="18"/>
        </w:rPr>
      </w:pPr>
      <w:r w:rsidRPr="00420421">
        <w:rPr>
          <w:rFonts w:cs="Arial"/>
          <w:sz w:val="18"/>
          <w:szCs w:val="18"/>
        </w:rPr>
        <w:t>(f)</w:t>
      </w:r>
      <w:r w:rsidRPr="00420421">
        <w:rPr>
          <w:rFonts w:cs="Arial"/>
          <w:sz w:val="18"/>
          <w:szCs w:val="18"/>
        </w:rPr>
        <w:tab/>
        <w:t>Any expenses, costs or disbursements incurred by Gordon &amp; Gotch in recovering any outstanding moneys including debt collection agency fees or solicitor’s costs shall be paid by the Applicant.</w:t>
      </w:r>
    </w:p>
    <w:p w:rsidR="005B55BB" w:rsidRPr="00420421" w:rsidRDefault="005B55BB" w:rsidP="005B55BB">
      <w:pPr>
        <w:tabs>
          <w:tab w:val="left" w:pos="6663"/>
          <w:tab w:val="left" w:pos="8364"/>
        </w:tabs>
        <w:spacing w:after="120"/>
        <w:ind w:hanging="360"/>
        <w:jc w:val="both"/>
        <w:rPr>
          <w:rFonts w:cs="Arial"/>
          <w:sz w:val="18"/>
          <w:szCs w:val="18"/>
        </w:rPr>
      </w:pPr>
      <w:r w:rsidRPr="00420421">
        <w:rPr>
          <w:rFonts w:cs="Arial"/>
          <w:sz w:val="18"/>
          <w:szCs w:val="18"/>
        </w:rPr>
        <w:t>(g)</w:t>
      </w:r>
      <w:r w:rsidRPr="00420421">
        <w:rPr>
          <w:rFonts w:cs="Arial"/>
          <w:sz w:val="18"/>
          <w:szCs w:val="18"/>
        </w:rPr>
        <w:tab/>
        <w:t xml:space="preserve">Title to all goods delivered to the Applicant or its agent does not pass until Gordon &amp; Gotch has been paid in full all moneys owing between the parties at any time.  The Applicant grants Gordon &amp; Gotch a security interest in such goods securing all such moneys.  As and when required by Gordon &amp; Gotch the Applicant shall, at its own expense, provide all reasonable assistance and relevant information to enable Gordon &amp; Gotch to register a financing statement or financing change statement and generally to obtain, maintain, register and enforce Gordon &amp; </w:t>
      </w:r>
      <w:proofErr w:type="spellStart"/>
      <w:r w:rsidRPr="00420421">
        <w:rPr>
          <w:rFonts w:cs="Arial"/>
          <w:sz w:val="18"/>
          <w:szCs w:val="18"/>
        </w:rPr>
        <w:t>Gotch’s</w:t>
      </w:r>
      <w:proofErr w:type="spellEnd"/>
      <w:r w:rsidRPr="00420421">
        <w:rPr>
          <w:rFonts w:cs="Arial"/>
          <w:sz w:val="18"/>
          <w:szCs w:val="18"/>
        </w:rPr>
        <w:t xml:space="preserve"> security interest in respect of the goods supplied, in accordance with the Personal Property Securities Act 1999.</w:t>
      </w:r>
    </w:p>
    <w:p w:rsidR="00861C23" w:rsidRPr="00420421" w:rsidRDefault="005B55BB" w:rsidP="00861C23">
      <w:pPr>
        <w:tabs>
          <w:tab w:val="left" w:pos="6663"/>
          <w:tab w:val="left" w:pos="8364"/>
        </w:tabs>
        <w:spacing w:after="120"/>
        <w:ind w:hanging="360"/>
        <w:jc w:val="both"/>
        <w:rPr>
          <w:rFonts w:cs="Arial"/>
          <w:sz w:val="18"/>
          <w:szCs w:val="18"/>
        </w:rPr>
      </w:pPr>
      <w:r w:rsidRPr="00420421">
        <w:rPr>
          <w:rFonts w:cs="Arial"/>
          <w:sz w:val="18"/>
          <w:szCs w:val="18"/>
        </w:rPr>
        <w:t>(h)</w:t>
      </w:r>
      <w:r w:rsidRPr="00420421">
        <w:rPr>
          <w:rFonts w:cs="Arial"/>
          <w:sz w:val="18"/>
          <w:szCs w:val="18"/>
        </w:rPr>
        <w:tab/>
        <w:t xml:space="preserve">The Applicant must give Gordon &amp; Gotch not less than </w:t>
      </w:r>
      <w:r w:rsidR="001700B6" w:rsidRPr="00420421">
        <w:rPr>
          <w:rFonts w:cs="Arial"/>
          <w:sz w:val="18"/>
          <w:szCs w:val="18"/>
        </w:rPr>
        <w:t>14</w:t>
      </w:r>
      <w:r w:rsidRPr="00420421">
        <w:rPr>
          <w:rFonts w:cs="Arial"/>
          <w:sz w:val="18"/>
          <w:szCs w:val="18"/>
        </w:rPr>
        <w:t xml:space="preserve"> days written notice regarding any change in the Applicant’s business name or structure or corporate structure; change in ownership of the Applicant’s business; or sale of part or all of the Applicant’s business. </w:t>
      </w:r>
    </w:p>
    <w:p w:rsidR="00861C23" w:rsidRPr="009F3C47" w:rsidRDefault="005B55BB" w:rsidP="00861C23">
      <w:pPr>
        <w:tabs>
          <w:tab w:val="left" w:pos="6663"/>
          <w:tab w:val="left" w:pos="8364"/>
        </w:tabs>
        <w:spacing w:after="120"/>
        <w:ind w:hanging="360"/>
        <w:jc w:val="both"/>
        <w:rPr>
          <w:rFonts w:cs="Arial"/>
          <w:sz w:val="18"/>
          <w:szCs w:val="18"/>
        </w:rPr>
      </w:pPr>
      <w:r w:rsidRPr="00420421">
        <w:rPr>
          <w:rFonts w:cs="Arial"/>
          <w:sz w:val="18"/>
          <w:szCs w:val="18"/>
        </w:rPr>
        <w:t>(</w:t>
      </w:r>
      <w:proofErr w:type="spellStart"/>
      <w:r w:rsidRPr="00420421">
        <w:rPr>
          <w:rFonts w:cs="Arial"/>
          <w:sz w:val="18"/>
          <w:szCs w:val="18"/>
        </w:rPr>
        <w:t>i</w:t>
      </w:r>
      <w:proofErr w:type="spellEnd"/>
      <w:r w:rsidRPr="00420421">
        <w:rPr>
          <w:rFonts w:cs="Arial"/>
          <w:sz w:val="18"/>
          <w:szCs w:val="18"/>
        </w:rPr>
        <w:t>)</w:t>
      </w:r>
      <w:r w:rsidRPr="00420421">
        <w:rPr>
          <w:rFonts w:cs="Arial"/>
          <w:sz w:val="18"/>
          <w:szCs w:val="18"/>
        </w:rPr>
        <w:tab/>
        <w:t xml:space="preserve">The Applicant warrants that the goods are not purchased for use primarily for personal, domestic or household purposes and acknowledges that except for the undertakings above, Gordon &amp; Gotch shall not be liable in any way, whatsoever to the Applicant, and all conditions representations, warranties or undertakings in connection with the goods whether implied by statute or by common law, </w:t>
      </w:r>
      <w:r w:rsidRPr="009F3C47">
        <w:rPr>
          <w:rFonts w:cs="Arial"/>
          <w:sz w:val="18"/>
          <w:szCs w:val="18"/>
        </w:rPr>
        <w:t>custom or for any other reason whatsoever and whether as to quality, condition, fitness for use o</w:t>
      </w:r>
      <w:r w:rsidR="00861C23" w:rsidRPr="009F3C47">
        <w:rPr>
          <w:rFonts w:cs="Arial"/>
          <w:sz w:val="18"/>
          <w:szCs w:val="18"/>
        </w:rPr>
        <w:t>r otherwise are hereby excluded.</w:t>
      </w:r>
    </w:p>
    <w:p w:rsidR="00861C23" w:rsidRPr="009F3C47" w:rsidRDefault="00861C23" w:rsidP="005B55BB">
      <w:pPr>
        <w:tabs>
          <w:tab w:val="left" w:pos="6663"/>
          <w:tab w:val="left" w:pos="8364"/>
        </w:tabs>
        <w:spacing w:after="120"/>
        <w:ind w:hanging="360"/>
        <w:jc w:val="both"/>
        <w:rPr>
          <w:rFonts w:cs="Arial"/>
          <w:sz w:val="18"/>
          <w:szCs w:val="18"/>
        </w:rPr>
      </w:pPr>
      <w:r w:rsidRPr="009F3C47">
        <w:rPr>
          <w:rFonts w:cs="Arial"/>
          <w:sz w:val="18"/>
          <w:szCs w:val="18"/>
        </w:rPr>
        <w:t xml:space="preserve">(j)    No credit shall be made to the </w:t>
      </w:r>
      <w:r w:rsidR="009F3C47" w:rsidRPr="009F3C47">
        <w:rPr>
          <w:rFonts w:cs="Arial"/>
          <w:sz w:val="18"/>
          <w:szCs w:val="18"/>
        </w:rPr>
        <w:t>applicant</w:t>
      </w:r>
      <w:r w:rsidRPr="009F3C47">
        <w:rPr>
          <w:rFonts w:cs="Arial"/>
          <w:sz w:val="18"/>
          <w:szCs w:val="18"/>
        </w:rPr>
        <w:t xml:space="preserve"> unles</w:t>
      </w:r>
      <w:r w:rsidR="009F3C47" w:rsidRPr="009F3C47">
        <w:rPr>
          <w:rFonts w:cs="Arial"/>
          <w:sz w:val="18"/>
          <w:szCs w:val="18"/>
        </w:rPr>
        <w:t>s discrepancies are reported to Gordon and Gotch</w:t>
      </w:r>
      <w:r w:rsidRPr="009F3C47">
        <w:rPr>
          <w:rFonts w:cs="Arial"/>
          <w:sz w:val="18"/>
          <w:szCs w:val="18"/>
        </w:rPr>
        <w:t xml:space="preserve"> within (48) hours </w:t>
      </w:r>
      <w:r w:rsidR="00E44915" w:rsidRPr="009F3C47">
        <w:rPr>
          <w:rFonts w:cs="Arial"/>
          <w:sz w:val="18"/>
          <w:szCs w:val="18"/>
        </w:rPr>
        <w:t xml:space="preserve">on business days </w:t>
      </w:r>
      <w:r w:rsidRPr="009F3C47">
        <w:rPr>
          <w:rFonts w:cs="Arial"/>
          <w:sz w:val="18"/>
          <w:szCs w:val="18"/>
        </w:rPr>
        <w:t>of the date the goods are scheduled to be received.</w:t>
      </w:r>
    </w:p>
    <w:p w:rsidR="00861C23" w:rsidRPr="009F3C47" w:rsidRDefault="00861C23" w:rsidP="005B55BB">
      <w:pPr>
        <w:tabs>
          <w:tab w:val="left" w:pos="6663"/>
          <w:tab w:val="left" w:pos="8364"/>
        </w:tabs>
        <w:spacing w:after="120"/>
        <w:ind w:hanging="360"/>
        <w:jc w:val="both"/>
        <w:rPr>
          <w:rFonts w:cs="Arial"/>
          <w:sz w:val="18"/>
          <w:szCs w:val="18"/>
        </w:rPr>
      </w:pPr>
      <w:r w:rsidRPr="009F3C47">
        <w:rPr>
          <w:rFonts w:cs="Arial"/>
          <w:sz w:val="18"/>
          <w:szCs w:val="18"/>
        </w:rPr>
        <w:t>(k</w:t>
      </w:r>
      <w:r w:rsidR="0080697C" w:rsidRPr="009F3C47">
        <w:rPr>
          <w:rFonts w:cs="Arial"/>
          <w:sz w:val="18"/>
          <w:szCs w:val="18"/>
        </w:rPr>
        <w:t xml:space="preserve">)   </w:t>
      </w:r>
      <w:r w:rsidRPr="009F3C47">
        <w:rPr>
          <w:rFonts w:cs="Arial"/>
          <w:sz w:val="18"/>
          <w:szCs w:val="18"/>
        </w:rPr>
        <w:t xml:space="preserve">The account facilities contained herein may be terminated by </w:t>
      </w:r>
      <w:r w:rsidR="009F3C47" w:rsidRPr="009F3C47">
        <w:rPr>
          <w:rFonts w:cs="Arial"/>
          <w:sz w:val="18"/>
          <w:szCs w:val="18"/>
        </w:rPr>
        <w:t>Gordon and Gotch</w:t>
      </w:r>
      <w:r w:rsidRPr="009F3C47">
        <w:rPr>
          <w:rFonts w:cs="Arial"/>
          <w:sz w:val="18"/>
          <w:szCs w:val="18"/>
        </w:rPr>
        <w:t xml:space="preserve"> at any time by the </w:t>
      </w:r>
      <w:r w:rsidR="009F3C47" w:rsidRPr="009F3C47">
        <w:rPr>
          <w:rFonts w:cs="Arial"/>
          <w:sz w:val="18"/>
          <w:szCs w:val="18"/>
        </w:rPr>
        <w:t>Gordon and Gotch</w:t>
      </w:r>
      <w:r w:rsidRPr="009F3C47">
        <w:rPr>
          <w:rFonts w:cs="Arial"/>
          <w:sz w:val="18"/>
          <w:szCs w:val="18"/>
        </w:rPr>
        <w:t xml:space="preserve"> giving written notice of such termination to the </w:t>
      </w:r>
      <w:r w:rsidR="009F3C47" w:rsidRPr="009F3C47">
        <w:rPr>
          <w:rFonts w:cs="Arial"/>
          <w:sz w:val="18"/>
          <w:szCs w:val="18"/>
        </w:rPr>
        <w:t>applicant</w:t>
      </w:r>
    </w:p>
    <w:p w:rsidR="00CA0AF3" w:rsidRPr="009F3C47" w:rsidRDefault="00CA0AF3" w:rsidP="005B55BB">
      <w:pPr>
        <w:tabs>
          <w:tab w:val="left" w:pos="6663"/>
          <w:tab w:val="left" w:pos="8364"/>
        </w:tabs>
        <w:spacing w:after="120"/>
        <w:ind w:hanging="360"/>
        <w:jc w:val="both"/>
        <w:rPr>
          <w:rFonts w:cs="Arial"/>
          <w:sz w:val="18"/>
          <w:szCs w:val="18"/>
        </w:rPr>
      </w:pPr>
      <w:r w:rsidRPr="009F3C47">
        <w:rPr>
          <w:rFonts w:cs="Arial"/>
          <w:sz w:val="18"/>
          <w:szCs w:val="18"/>
        </w:rPr>
        <w:t xml:space="preserve">(l)  </w:t>
      </w:r>
      <w:r w:rsidR="00765000">
        <w:rPr>
          <w:rFonts w:cs="Arial"/>
          <w:sz w:val="18"/>
          <w:szCs w:val="18"/>
        </w:rPr>
        <w:t xml:space="preserve">  </w:t>
      </w:r>
      <w:r w:rsidR="006C73EF">
        <w:rPr>
          <w:rFonts w:cs="Arial"/>
          <w:sz w:val="18"/>
          <w:szCs w:val="18"/>
        </w:rPr>
        <w:t>W</w:t>
      </w:r>
      <w:r w:rsidR="00F952A0">
        <w:rPr>
          <w:rFonts w:cs="Arial"/>
          <w:sz w:val="18"/>
          <w:szCs w:val="18"/>
        </w:rPr>
        <w:t xml:space="preserve">here your quarterly average net </w:t>
      </w:r>
      <w:proofErr w:type="gramStart"/>
      <w:r w:rsidR="00F952A0">
        <w:rPr>
          <w:rFonts w:cs="Arial"/>
          <w:sz w:val="18"/>
          <w:szCs w:val="18"/>
        </w:rPr>
        <w:t>sales falls</w:t>
      </w:r>
      <w:proofErr w:type="gramEnd"/>
      <w:r w:rsidR="00F952A0">
        <w:rPr>
          <w:rFonts w:cs="Arial"/>
          <w:sz w:val="18"/>
          <w:szCs w:val="18"/>
        </w:rPr>
        <w:t xml:space="preserve"> below a minimum </w:t>
      </w:r>
      <w:r w:rsidR="006C73EF">
        <w:rPr>
          <w:rFonts w:cs="Arial"/>
          <w:sz w:val="18"/>
          <w:szCs w:val="18"/>
        </w:rPr>
        <w:t>threshold,</w:t>
      </w:r>
      <w:r w:rsidR="00F952A0">
        <w:rPr>
          <w:rFonts w:cs="Arial"/>
          <w:sz w:val="18"/>
          <w:szCs w:val="18"/>
        </w:rPr>
        <w:t xml:space="preserve"> </w:t>
      </w:r>
      <w:r w:rsidR="006C73EF">
        <w:rPr>
          <w:rFonts w:cs="Arial"/>
          <w:sz w:val="18"/>
          <w:szCs w:val="18"/>
        </w:rPr>
        <w:t xml:space="preserve">a weekly charge will apply until the threshold is met. </w:t>
      </w:r>
      <w:r w:rsidR="00F952A0">
        <w:rPr>
          <w:rFonts w:cs="Arial"/>
          <w:sz w:val="18"/>
          <w:szCs w:val="18"/>
        </w:rPr>
        <w:t>You will be advi</w:t>
      </w:r>
      <w:r w:rsidR="006C73EF">
        <w:rPr>
          <w:rFonts w:cs="Arial"/>
          <w:sz w:val="18"/>
          <w:szCs w:val="18"/>
        </w:rPr>
        <w:t>sed in advance if this fee is payable</w:t>
      </w:r>
      <w:r w:rsidR="00F952A0">
        <w:rPr>
          <w:rFonts w:cs="Arial"/>
          <w:sz w:val="18"/>
          <w:szCs w:val="18"/>
        </w:rPr>
        <w:t xml:space="preserve"> </w:t>
      </w:r>
      <w:r w:rsidR="006C73EF">
        <w:rPr>
          <w:rFonts w:cs="Arial"/>
          <w:sz w:val="18"/>
          <w:szCs w:val="18"/>
        </w:rPr>
        <w:t xml:space="preserve">in any given quarter, </w:t>
      </w:r>
      <w:r w:rsidR="00F952A0">
        <w:rPr>
          <w:rFonts w:cs="Arial"/>
          <w:sz w:val="18"/>
          <w:szCs w:val="18"/>
        </w:rPr>
        <w:t>before charges are applied.</w:t>
      </w:r>
    </w:p>
    <w:p w:rsidR="00861C23" w:rsidRPr="00420421" w:rsidRDefault="00861C23" w:rsidP="005B55BB">
      <w:pPr>
        <w:tabs>
          <w:tab w:val="left" w:pos="6663"/>
          <w:tab w:val="left" w:pos="8364"/>
        </w:tabs>
        <w:spacing w:after="120"/>
        <w:ind w:hanging="360"/>
        <w:jc w:val="both"/>
        <w:rPr>
          <w:rFonts w:cs="Arial"/>
          <w:sz w:val="18"/>
          <w:szCs w:val="18"/>
        </w:rPr>
      </w:pPr>
    </w:p>
    <w:p w:rsidR="005B55BB" w:rsidRPr="00420421" w:rsidRDefault="005B55BB" w:rsidP="005B55BB">
      <w:pPr>
        <w:tabs>
          <w:tab w:val="left" w:pos="6663"/>
          <w:tab w:val="left" w:pos="8364"/>
        </w:tabs>
        <w:jc w:val="both"/>
        <w:rPr>
          <w:rFonts w:cs="Arial"/>
          <w:b/>
          <w:sz w:val="18"/>
          <w:szCs w:val="18"/>
        </w:rPr>
      </w:pPr>
      <w:r w:rsidRPr="00420421">
        <w:rPr>
          <w:rFonts w:cs="Arial"/>
          <w:b/>
          <w:sz w:val="18"/>
          <w:szCs w:val="18"/>
        </w:rPr>
        <w:t>In consideration for extension of credit the Applicant acknowledges they have read, understood and accepted the terms of payment.  Any breach of these terms may result in credit facilities being withdrawn.</w:t>
      </w:r>
    </w:p>
    <w:p w:rsidR="00E763E3" w:rsidRPr="00420421" w:rsidRDefault="00E763E3" w:rsidP="00E763E3">
      <w:pPr>
        <w:tabs>
          <w:tab w:val="left" w:pos="3544"/>
          <w:tab w:val="left" w:pos="9498"/>
        </w:tabs>
        <w:rPr>
          <w:rFonts w:cs="Arial"/>
          <w:sz w:val="18"/>
          <w:szCs w:val="18"/>
        </w:rPr>
      </w:pPr>
    </w:p>
    <w:p w:rsidR="00E763E3" w:rsidRPr="00420421" w:rsidRDefault="00E763E3" w:rsidP="00E763E3">
      <w:pPr>
        <w:tabs>
          <w:tab w:val="left" w:pos="3544"/>
          <w:tab w:val="left" w:pos="9498"/>
        </w:tabs>
        <w:rPr>
          <w:rFonts w:cs="Arial"/>
          <w:sz w:val="18"/>
          <w:szCs w:val="18"/>
        </w:rPr>
      </w:pPr>
    </w:p>
    <w:p w:rsidR="00E763E3" w:rsidRPr="00420421" w:rsidRDefault="00E763E3" w:rsidP="00E763E3">
      <w:pPr>
        <w:tabs>
          <w:tab w:val="left" w:pos="3544"/>
          <w:tab w:val="left" w:pos="9498"/>
        </w:tabs>
        <w:rPr>
          <w:rFonts w:cs="Arial"/>
          <w:sz w:val="18"/>
          <w:szCs w:val="18"/>
        </w:rPr>
      </w:pPr>
    </w:p>
    <w:p w:rsidR="0080697C" w:rsidRPr="00420421" w:rsidRDefault="0080697C" w:rsidP="00E763E3">
      <w:pPr>
        <w:tabs>
          <w:tab w:val="left" w:pos="3544"/>
          <w:tab w:val="left" w:pos="9498"/>
        </w:tabs>
        <w:rPr>
          <w:rFonts w:cs="Arial"/>
          <w:sz w:val="18"/>
          <w:szCs w:val="18"/>
        </w:rPr>
      </w:pPr>
    </w:p>
    <w:p w:rsidR="0080697C" w:rsidRPr="00420421" w:rsidRDefault="0080697C" w:rsidP="00E763E3">
      <w:pPr>
        <w:tabs>
          <w:tab w:val="left" w:pos="3544"/>
          <w:tab w:val="left" w:pos="9498"/>
        </w:tabs>
        <w:rPr>
          <w:rFonts w:cs="Arial"/>
          <w:sz w:val="18"/>
          <w:szCs w:val="18"/>
        </w:rPr>
      </w:pPr>
    </w:p>
    <w:p w:rsidR="0080697C" w:rsidRPr="00420421" w:rsidRDefault="0080697C" w:rsidP="00E763E3">
      <w:pPr>
        <w:tabs>
          <w:tab w:val="left" w:pos="3544"/>
          <w:tab w:val="left" w:pos="9498"/>
        </w:tabs>
        <w:rPr>
          <w:rFonts w:cs="Arial"/>
          <w:sz w:val="18"/>
          <w:szCs w:val="18"/>
        </w:rPr>
      </w:pPr>
    </w:p>
    <w:p w:rsidR="0080697C" w:rsidRPr="00420421" w:rsidRDefault="0080697C" w:rsidP="00E763E3">
      <w:pPr>
        <w:tabs>
          <w:tab w:val="left" w:pos="3544"/>
          <w:tab w:val="left" w:pos="9498"/>
        </w:tabs>
        <w:rPr>
          <w:rFonts w:cs="Arial"/>
          <w:sz w:val="18"/>
          <w:szCs w:val="18"/>
        </w:rPr>
      </w:pPr>
    </w:p>
    <w:p w:rsidR="0080697C" w:rsidRPr="00420421" w:rsidRDefault="0080697C" w:rsidP="00E763E3">
      <w:pPr>
        <w:tabs>
          <w:tab w:val="left" w:pos="3544"/>
          <w:tab w:val="left" w:pos="9498"/>
        </w:tabs>
        <w:rPr>
          <w:rFonts w:cs="Arial"/>
          <w:sz w:val="18"/>
          <w:szCs w:val="18"/>
        </w:rPr>
      </w:pPr>
    </w:p>
    <w:p w:rsidR="00420421" w:rsidRPr="00420421" w:rsidRDefault="00420421" w:rsidP="00E763E3">
      <w:pPr>
        <w:tabs>
          <w:tab w:val="left" w:pos="3544"/>
          <w:tab w:val="left" w:pos="9498"/>
        </w:tabs>
        <w:rPr>
          <w:rFonts w:cs="Arial"/>
          <w:sz w:val="18"/>
          <w:szCs w:val="18"/>
        </w:rPr>
      </w:pPr>
    </w:p>
    <w:p w:rsidR="00420421" w:rsidRPr="00420421" w:rsidRDefault="00420421" w:rsidP="00E763E3">
      <w:pPr>
        <w:tabs>
          <w:tab w:val="left" w:pos="3544"/>
          <w:tab w:val="left" w:pos="9498"/>
        </w:tabs>
        <w:rPr>
          <w:rFonts w:cs="Arial"/>
          <w:sz w:val="18"/>
          <w:szCs w:val="18"/>
        </w:rPr>
      </w:pPr>
    </w:p>
    <w:p w:rsidR="00420421" w:rsidRPr="00420421" w:rsidRDefault="00420421" w:rsidP="00E763E3">
      <w:pPr>
        <w:tabs>
          <w:tab w:val="left" w:pos="3544"/>
          <w:tab w:val="left" w:pos="9498"/>
        </w:tabs>
        <w:rPr>
          <w:rFonts w:cs="Arial"/>
          <w:sz w:val="18"/>
          <w:szCs w:val="18"/>
        </w:rPr>
      </w:pPr>
    </w:p>
    <w:p w:rsidR="00420421" w:rsidRPr="00420421" w:rsidRDefault="00420421" w:rsidP="00E763E3">
      <w:pPr>
        <w:tabs>
          <w:tab w:val="left" w:pos="3544"/>
          <w:tab w:val="left" w:pos="9498"/>
        </w:tabs>
        <w:rPr>
          <w:rFonts w:cs="Arial"/>
          <w:sz w:val="18"/>
          <w:szCs w:val="18"/>
        </w:rPr>
      </w:pPr>
    </w:p>
    <w:p w:rsidR="00420421" w:rsidRPr="00420421" w:rsidRDefault="00420421" w:rsidP="00E763E3">
      <w:pPr>
        <w:tabs>
          <w:tab w:val="left" w:pos="3544"/>
          <w:tab w:val="left" w:pos="9498"/>
        </w:tabs>
        <w:rPr>
          <w:rFonts w:cs="Arial"/>
          <w:sz w:val="18"/>
          <w:szCs w:val="18"/>
        </w:rPr>
      </w:pPr>
    </w:p>
    <w:p w:rsidR="0080697C" w:rsidRPr="00420421" w:rsidRDefault="0080697C" w:rsidP="00E763E3">
      <w:pPr>
        <w:tabs>
          <w:tab w:val="left" w:pos="3544"/>
          <w:tab w:val="left" w:pos="9498"/>
        </w:tabs>
        <w:rPr>
          <w:rFonts w:cs="Arial"/>
          <w:sz w:val="18"/>
          <w:szCs w:val="18"/>
        </w:rPr>
      </w:pPr>
    </w:p>
    <w:p w:rsidR="00E763E3" w:rsidRPr="009F3C47" w:rsidRDefault="003C2B33" w:rsidP="00E763E3">
      <w:pPr>
        <w:pBdr>
          <w:top w:val="single" w:sz="4" w:space="1" w:color="auto"/>
          <w:left w:val="single" w:sz="4" w:space="4" w:color="auto"/>
          <w:bottom w:val="single" w:sz="4" w:space="1" w:color="auto"/>
          <w:right w:val="single" w:sz="4" w:space="4" w:color="auto"/>
        </w:pBdr>
        <w:shd w:val="clear" w:color="auto" w:fill="D9D9D9"/>
        <w:tabs>
          <w:tab w:val="left" w:pos="3544"/>
          <w:tab w:val="left" w:pos="9356"/>
        </w:tabs>
        <w:jc w:val="center"/>
        <w:rPr>
          <w:rFonts w:cs="Arial"/>
          <w:sz w:val="18"/>
          <w:szCs w:val="18"/>
        </w:rPr>
      </w:pPr>
      <w:r w:rsidRPr="009F3C47">
        <w:rPr>
          <w:rFonts w:cs="Arial"/>
          <w:b/>
          <w:sz w:val="18"/>
          <w:szCs w:val="18"/>
        </w:rPr>
        <w:t>SALE OR RETURN (SOR) ACCOUNT</w:t>
      </w:r>
    </w:p>
    <w:p w:rsidR="00812199" w:rsidRPr="00420421" w:rsidRDefault="00812199" w:rsidP="00812199">
      <w:pPr>
        <w:tabs>
          <w:tab w:val="left" w:pos="6663"/>
          <w:tab w:val="left" w:pos="8364"/>
        </w:tabs>
        <w:spacing w:line="300" w:lineRule="exact"/>
        <w:rPr>
          <w:rFonts w:cs="Arial"/>
          <w:b/>
          <w:sz w:val="18"/>
          <w:szCs w:val="18"/>
        </w:rPr>
      </w:pPr>
    </w:p>
    <w:p w:rsidR="005569FA" w:rsidRPr="009F3C47" w:rsidRDefault="005569FA" w:rsidP="003C2B33">
      <w:pPr>
        <w:pStyle w:val="ListParagraph"/>
        <w:numPr>
          <w:ilvl w:val="0"/>
          <w:numId w:val="3"/>
        </w:numPr>
        <w:tabs>
          <w:tab w:val="left" w:pos="360"/>
          <w:tab w:val="left" w:pos="6663"/>
          <w:tab w:val="left" w:pos="8364"/>
        </w:tabs>
        <w:spacing w:after="120"/>
        <w:jc w:val="both"/>
        <w:rPr>
          <w:rFonts w:cs="Arial"/>
          <w:sz w:val="18"/>
          <w:szCs w:val="18"/>
        </w:rPr>
      </w:pPr>
      <w:r w:rsidRPr="009F3C47">
        <w:rPr>
          <w:rFonts w:cs="Arial"/>
          <w:sz w:val="18"/>
          <w:szCs w:val="18"/>
        </w:rPr>
        <w:t>Gordon &amp; Gotch operates a Magazine Management System which utilizes market information to determine the most suitable product range for each outlet and then maintains a sales history to analyze and adjust the allocations for each outlet to meet sales potential.</w:t>
      </w:r>
    </w:p>
    <w:p w:rsidR="005569FA" w:rsidRPr="009F3C47" w:rsidRDefault="005569FA" w:rsidP="005569FA">
      <w:pPr>
        <w:pStyle w:val="ListParagraph"/>
        <w:tabs>
          <w:tab w:val="left" w:pos="360"/>
          <w:tab w:val="left" w:pos="6663"/>
          <w:tab w:val="left" w:pos="8364"/>
        </w:tabs>
        <w:spacing w:after="120"/>
        <w:ind w:left="0"/>
        <w:jc w:val="both"/>
        <w:rPr>
          <w:rFonts w:cs="Arial"/>
          <w:sz w:val="18"/>
          <w:szCs w:val="18"/>
        </w:rPr>
      </w:pPr>
    </w:p>
    <w:p w:rsidR="00C22D48" w:rsidRPr="009F3C47" w:rsidRDefault="00C22D48" w:rsidP="00C22D48">
      <w:pPr>
        <w:pStyle w:val="ListParagraph"/>
        <w:numPr>
          <w:ilvl w:val="0"/>
          <w:numId w:val="3"/>
        </w:numPr>
        <w:tabs>
          <w:tab w:val="left" w:pos="360"/>
          <w:tab w:val="left" w:pos="6663"/>
          <w:tab w:val="left" w:pos="8364"/>
        </w:tabs>
        <w:spacing w:after="120"/>
        <w:jc w:val="both"/>
        <w:rPr>
          <w:rFonts w:cs="Arial"/>
          <w:sz w:val="18"/>
          <w:szCs w:val="18"/>
        </w:rPr>
      </w:pPr>
      <w:r w:rsidRPr="009F3C47">
        <w:rPr>
          <w:rFonts w:cs="Arial"/>
          <w:sz w:val="18"/>
          <w:szCs w:val="18"/>
        </w:rPr>
        <w:t xml:space="preserve">All magazines are sold to you on a sale or return basis. Any magazine that you are unable to sell can be returned to Gordon &amp; Gotch by the relevant online returns submitted paperwork within the required timeframe for a credit to your account. </w:t>
      </w:r>
    </w:p>
    <w:p w:rsidR="003C2B33" w:rsidRPr="009F3C47" w:rsidRDefault="003C2B33" w:rsidP="003C2B33">
      <w:pPr>
        <w:pStyle w:val="ListParagraph"/>
        <w:tabs>
          <w:tab w:val="left" w:pos="360"/>
          <w:tab w:val="left" w:pos="6663"/>
          <w:tab w:val="left" w:pos="8364"/>
        </w:tabs>
        <w:spacing w:after="120"/>
        <w:ind w:left="0"/>
        <w:jc w:val="both"/>
        <w:rPr>
          <w:rFonts w:cs="Arial"/>
          <w:sz w:val="18"/>
          <w:szCs w:val="18"/>
        </w:rPr>
      </w:pPr>
    </w:p>
    <w:p w:rsidR="003C2B33" w:rsidRPr="009F3C47" w:rsidRDefault="003C2B33" w:rsidP="005569FA">
      <w:pPr>
        <w:pStyle w:val="ListParagraph"/>
        <w:numPr>
          <w:ilvl w:val="0"/>
          <w:numId w:val="3"/>
        </w:numPr>
        <w:tabs>
          <w:tab w:val="left" w:pos="360"/>
          <w:tab w:val="left" w:pos="6663"/>
          <w:tab w:val="left" w:pos="8364"/>
        </w:tabs>
        <w:spacing w:after="120"/>
        <w:jc w:val="both"/>
        <w:rPr>
          <w:rFonts w:cs="Arial"/>
          <w:sz w:val="18"/>
          <w:szCs w:val="18"/>
        </w:rPr>
      </w:pPr>
      <w:r w:rsidRPr="009F3C47">
        <w:rPr>
          <w:rFonts w:cs="Arial"/>
          <w:sz w:val="18"/>
          <w:szCs w:val="18"/>
        </w:rPr>
        <w:t>Magazines are recalled on a Monday and each Monday a return sheet becomes available online. The recall date is the date the magazine should</w:t>
      </w:r>
      <w:r w:rsidR="00C22D48" w:rsidRPr="009F3C47">
        <w:rPr>
          <w:rFonts w:cs="Arial"/>
          <w:sz w:val="18"/>
          <w:szCs w:val="18"/>
        </w:rPr>
        <w:t xml:space="preserve"> </w:t>
      </w:r>
      <w:r w:rsidRPr="009F3C47">
        <w:rPr>
          <w:rFonts w:cs="Arial"/>
          <w:sz w:val="18"/>
          <w:szCs w:val="18"/>
        </w:rPr>
        <w:t xml:space="preserve">be removed from sale. On this date the return should be completed. Returns sheet should be completed even if you have nothing to return </w:t>
      </w:r>
      <w:proofErr w:type="spellStart"/>
      <w:r w:rsidRPr="009F3C47">
        <w:rPr>
          <w:rFonts w:cs="Arial"/>
          <w:sz w:val="18"/>
          <w:szCs w:val="18"/>
        </w:rPr>
        <w:t>i.e</w:t>
      </w:r>
      <w:proofErr w:type="spellEnd"/>
      <w:r w:rsidRPr="009F3C47">
        <w:rPr>
          <w:rFonts w:cs="Arial"/>
          <w:sz w:val="18"/>
          <w:szCs w:val="18"/>
        </w:rPr>
        <w:t xml:space="preserve"> you have Sold Out. It is the </w:t>
      </w:r>
      <w:r w:rsidR="008B5B93" w:rsidRPr="009F3C47">
        <w:rPr>
          <w:rFonts w:cs="Arial"/>
          <w:sz w:val="18"/>
          <w:szCs w:val="18"/>
        </w:rPr>
        <w:t>Applicant’s</w:t>
      </w:r>
      <w:r w:rsidRPr="009F3C47">
        <w:rPr>
          <w:rFonts w:cs="Arial"/>
          <w:sz w:val="18"/>
          <w:szCs w:val="18"/>
        </w:rPr>
        <w:t xml:space="preserve"> responsibility to return the mastheads to us </w:t>
      </w:r>
      <w:r w:rsidR="008B5B93" w:rsidRPr="009F3C47">
        <w:rPr>
          <w:rFonts w:cs="Arial"/>
          <w:sz w:val="18"/>
          <w:szCs w:val="18"/>
        </w:rPr>
        <w:t>at the Applicant’s cost. F</w:t>
      </w:r>
      <w:r w:rsidRPr="009F3C47">
        <w:rPr>
          <w:rFonts w:cs="Arial"/>
          <w:sz w:val="18"/>
          <w:szCs w:val="18"/>
        </w:rPr>
        <w:t>or Health and Safety purposes, all parcels</w:t>
      </w:r>
      <w:r w:rsidR="009F3C47" w:rsidRPr="009F3C47">
        <w:rPr>
          <w:rFonts w:cs="Arial"/>
          <w:sz w:val="18"/>
          <w:szCs w:val="18"/>
        </w:rPr>
        <w:t xml:space="preserve"> must be kept under </w:t>
      </w:r>
      <w:r w:rsidRPr="009F3C47">
        <w:rPr>
          <w:rFonts w:cs="Arial"/>
          <w:sz w:val="18"/>
          <w:szCs w:val="18"/>
        </w:rPr>
        <w:t>12kg.</w:t>
      </w:r>
      <w:r w:rsidR="008B5B93" w:rsidRPr="009F3C47">
        <w:rPr>
          <w:rFonts w:cs="Arial"/>
          <w:sz w:val="18"/>
          <w:szCs w:val="18"/>
        </w:rPr>
        <w:t xml:space="preserve"> </w:t>
      </w:r>
    </w:p>
    <w:p w:rsidR="00FE430D" w:rsidRPr="009F3C47" w:rsidRDefault="00FE430D" w:rsidP="00FE430D">
      <w:pPr>
        <w:pStyle w:val="ListParagraph"/>
        <w:rPr>
          <w:rFonts w:cs="Arial"/>
          <w:sz w:val="18"/>
          <w:szCs w:val="18"/>
        </w:rPr>
      </w:pPr>
    </w:p>
    <w:p w:rsidR="00FE430D" w:rsidRPr="009F3C47" w:rsidRDefault="00FE430D" w:rsidP="005569FA">
      <w:pPr>
        <w:pStyle w:val="ListParagraph"/>
        <w:numPr>
          <w:ilvl w:val="0"/>
          <w:numId w:val="3"/>
        </w:numPr>
        <w:tabs>
          <w:tab w:val="left" w:pos="360"/>
          <w:tab w:val="left" w:pos="6663"/>
          <w:tab w:val="left" w:pos="8364"/>
        </w:tabs>
        <w:spacing w:after="120"/>
        <w:jc w:val="both"/>
        <w:rPr>
          <w:rFonts w:cs="Arial"/>
          <w:sz w:val="18"/>
          <w:szCs w:val="18"/>
        </w:rPr>
      </w:pPr>
      <w:r w:rsidRPr="009F3C47">
        <w:rPr>
          <w:rFonts w:cs="Arial"/>
          <w:sz w:val="18"/>
          <w:szCs w:val="18"/>
        </w:rPr>
        <w:t>All returns sheets must be submitted to Gordon and Gotch prior to the expiry date. This can be found in each of the returns sheet available online.</w:t>
      </w:r>
    </w:p>
    <w:p w:rsidR="00FE430D" w:rsidRPr="00420421" w:rsidRDefault="00FE430D" w:rsidP="00FE430D">
      <w:pPr>
        <w:pStyle w:val="ListParagraph"/>
        <w:rPr>
          <w:rFonts w:cs="Arial"/>
          <w:sz w:val="18"/>
          <w:szCs w:val="18"/>
        </w:rPr>
      </w:pPr>
    </w:p>
    <w:p w:rsidR="004723AF" w:rsidRPr="00420421" w:rsidRDefault="004723AF" w:rsidP="004723AF">
      <w:pPr>
        <w:tabs>
          <w:tab w:val="left" w:pos="3544"/>
          <w:tab w:val="left" w:pos="9498"/>
        </w:tabs>
        <w:rPr>
          <w:rFonts w:cs="Arial"/>
          <w:sz w:val="18"/>
          <w:szCs w:val="18"/>
        </w:rPr>
      </w:pPr>
    </w:p>
    <w:p w:rsidR="004723AF" w:rsidRPr="00420421" w:rsidRDefault="004723AF" w:rsidP="004723AF">
      <w:pPr>
        <w:pBdr>
          <w:top w:val="single" w:sz="4" w:space="1" w:color="auto"/>
          <w:left w:val="single" w:sz="4" w:space="4" w:color="auto"/>
          <w:bottom w:val="single" w:sz="4" w:space="1" w:color="auto"/>
          <w:right w:val="single" w:sz="4" w:space="4" w:color="auto"/>
        </w:pBdr>
        <w:shd w:val="clear" w:color="auto" w:fill="D9D9D9"/>
        <w:tabs>
          <w:tab w:val="left" w:pos="3544"/>
          <w:tab w:val="left" w:pos="9356"/>
        </w:tabs>
        <w:jc w:val="center"/>
        <w:rPr>
          <w:rFonts w:cs="Arial"/>
          <w:sz w:val="18"/>
          <w:szCs w:val="18"/>
        </w:rPr>
      </w:pPr>
      <w:r w:rsidRPr="00420421">
        <w:rPr>
          <w:rFonts w:cs="Arial"/>
          <w:b/>
          <w:sz w:val="18"/>
          <w:szCs w:val="18"/>
        </w:rPr>
        <w:t xml:space="preserve">NEW ACCOUNT </w:t>
      </w:r>
      <w:r w:rsidR="009665B1">
        <w:rPr>
          <w:rFonts w:cs="Arial"/>
          <w:b/>
          <w:sz w:val="18"/>
          <w:szCs w:val="18"/>
        </w:rPr>
        <w:t>BOND</w:t>
      </w:r>
    </w:p>
    <w:p w:rsidR="004723AF" w:rsidRPr="00420421" w:rsidRDefault="004723AF" w:rsidP="004723AF">
      <w:pPr>
        <w:tabs>
          <w:tab w:val="left" w:pos="6663"/>
          <w:tab w:val="left" w:pos="8364"/>
        </w:tabs>
        <w:spacing w:line="300" w:lineRule="exact"/>
        <w:rPr>
          <w:rFonts w:cs="Arial"/>
          <w:sz w:val="18"/>
          <w:szCs w:val="18"/>
        </w:rPr>
      </w:pPr>
    </w:p>
    <w:p w:rsidR="002E6C46" w:rsidRDefault="004723AF" w:rsidP="004723AF">
      <w:pPr>
        <w:keepNext/>
        <w:keepLines/>
        <w:jc w:val="both"/>
        <w:rPr>
          <w:rFonts w:cs="Arial"/>
          <w:sz w:val="18"/>
          <w:szCs w:val="18"/>
        </w:rPr>
      </w:pPr>
      <w:r w:rsidRPr="00420421">
        <w:rPr>
          <w:rFonts w:cs="Arial"/>
          <w:sz w:val="18"/>
          <w:szCs w:val="18"/>
        </w:rPr>
        <w:t>A</w:t>
      </w:r>
      <w:r w:rsidR="009665B1">
        <w:rPr>
          <w:rFonts w:cs="Arial"/>
          <w:sz w:val="18"/>
          <w:szCs w:val="18"/>
        </w:rPr>
        <w:t xml:space="preserve"> bond of</w:t>
      </w:r>
      <w:r w:rsidRPr="00420421">
        <w:rPr>
          <w:rFonts w:cs="Arial"/>
          <w:sz w:val="18"/>
          <w:szCs w:val="18"/>
        </w:rPr>
        <w:t xml:space="preserve"> $500 is r</w:t>
      </w:r>
      <w:r w:rsidR="009665B1">
        <w:rPr>
          <w:rFonts w:cs="Arial"/>
          <w:sz w:val="18"/>
          <w:szCs w:val="18"/>
        </w:rPr>
        <w:t>equired to open a new account and the a</w:t>
      </w:r>
      <w:r w:rsidRPr="00420421">
        <w:rPr>
          <w:rFonts w:cs="Arial"/>
          <w:sz w:val="18"/>
          <w:szCs w:val="18"/>
        </w:rPr>
        <w:t xml:space="preserve">ccount will not be opened / activated until the </w:t>
      </w:r>
      <w:r w:rsidR="009665B1">
        <w:rPr>
          <w:rFonts w:cs="Arial"/>
          <w:sz w:val="18"/>
          <w:szCs w:val="18"/>
        </w:rPr>
        <w:t>bond</w:t>
      </w:r>
      <w:r w:rsidRPr="00420421">
        <w:rPr>
          <w:rFonts w:cs="Arial"/>
          <w:sz w:val="18"/>
          <w:szCs w:val="18"/>
        </w:rPr>
        <w:t xml:space="preserve"> is received.</w:t>
      </w:r>
      <w:r w:rsidR="002E6C46" w:rsidRPr="00420421">
        <w:rPr>
          <w:rFonts w:cs="Arial"/>
          <w:sz w:val="18"/>
          <w:szCs w:val="18"/>
        </w:rPr>
        <w:t xml:space="preserve"> </w:t>
      </w:r>
      <w:r w:rsidRPr="00420421">
        <w:rPr>
          <w:rFonts w:cs="Arial"/>
          <w:sz w:val="18"/>
          <w:szCs w:val="18"/>
        </w:rPr>
        <w:t xml:space="preserve">Payment can be made by </w:t>
      </w:r>
      <w:r w:rsidR="009665B1">
        <w:rPr>
          <w:rFonts w:cs="Arial"/>
          <w:sz w:val="18"/>
          <w:szCs w:val="18"/>
        </w:rPr>
        <w:t xml:space="preserve">direct credit to the bank account below or by </w:t>
      </w:r>
      <w:proofErr w:type="spellStart"/>
      <w:r w:rsidRPr="00420421">
        <w:rPr>
          <w:rFonts w:cs="Arial"/>
          <w:sz w:val="18"/>
          <w:szCs w:val="18"/>
        </w:rPr>
        <w:t>cheque</w:t>
      </w:r>
      <w:proofErr w:type="spellEnd"/>
      <w:r w:rsidRPr="00420421">
        <w:rPr>
          <w:rFonts w:cs="Arial"/>
          <w:sz w:val="18"/>
          <w:szCs w:val="18"/>
        </w:rPr>
        <w:t xml:space="preserve"> (a </w:t>
      </w:r>
      <w:proofErr w:type="spellStart"/>
      <w:r w:rsidRPr="00420421">
        <w:rPr>
          <w:rFonts w:cs="Arial"/>
          <w:sz w:val="18"/>
          <w:szCs w:val="18"/>
        </w:rPr>
        <w:t>cheque</w:t>
      </w:r>
      <w:proofErr w:type="spellEnd"/>
      <w:r w:rsidRPr="00420421">
        <w:rPr>
          <w:rFonts w:cs="Arial"/>
          <w:sz w:val="18"/>
          <w:szCs w:val="18"/>
        </w:rPr>
        <w:t xml:space="preserve"> processing fee of $1.50</w:t>
      </w:r>
      <w:r w:rsidR="00650D51">
        <w:rPr>
          <w:rFonts w:cs="Arial"/>
          <w:sz w:val="18"/>
          <w:szCs w:val="18"/>
        </w:rPr>
        <w:t xml:space="preserve"> plus GST</w:t>
      </w:r>
      <w:r w:rsidRPr="00420421">
        <w:rPr>
          <w:rFonts w:cs="Arial"/>
          <w:sz w:val="18"/>
          <w:szCs w:val="18"/>
        </w:rPr>
        <w:t xml:space="preserve"> per </w:t>
      </w:r>
      <w:proofErr w:type="spellStart"/>
      <w:r w:rsidRPr="00420421">
        <w:rPr>
          <w:rFonts w:cs="Arial"/>
          <w:sz w:val="18"/>
          <w:szCs w:val="18"/>
        </w:rPr>
        <w:t>cheque</w:t>
      </w:r>
      <w:proofErr w:type="spellEnd"/>
      <w:r w:rsidRPr="00420421">
        <w:rPr>
          <w:rFonts w:cs="Arial"/>
          <w:sz w:val="18"/>
          <w:szCs w:val="18"/>
        </w:rPr>
        <w:t xml:space="preserve"> will be charged)</w:t>
      </w:r>
      <w:r w:rsidR="00650D51">
        <w:rPr>
          <w:rFonts w:cs="Arial"/>
          <w:sz w:val="18"/>
          <w:szCs w:val="18"/>
        </w:rPr>
        <w:t>.</w:t>
      </w:r>
    </w:p>
    <w:p w:rsidR="00650D51" w:rsidRPr="00420421" w:rsidRDefault="00650D51" w:rsidP="004723AF">
      <w:pPr>
        <w:keepNext/>
        <w:keepLines/>
        <w:jc w:val="both"/>
        <w:rPr>
          <w:rFonts w:cs="Arial"/>
          <w:sz w:val="18"/>
          <w:szCs w:val="18"/>
        </w:rPr>
      </w:pPr>
    </w:p>
    <w:p w:rsidR="004723AF" w:rsidRPr="00420421" w:rsidRDefault="004723AF" w:rsidP="004723AF">
      <w:pPr>
        <w:keepNext/>
        <w:keepLines/>
        <w:jc w:val="both"/>
        <w:rPr>
          <w:rFonts w:cs="Arial"/>
          <w:sz w:val="18"/>
          <w:szCs w:val="18"/>
        </w:rPr>
      </w:pPr>
      <w:r w:rsidRPr="00420421">
        <w:rPr>
          <w:rFonts w:cs="Arial"/>
          <w:sz w:val="18"/>
          <w:szCs w:val="18"/>
        </w:rPr>
        <w:t>Bank account details ANZ Mt Roskill 01 – 0183 – 0120020 - 03</w:t>
      </w:r>
    </w:p>
    <w:p w:rsidR="002E6C46" w:rsidRPr="00420421" w:rsidRDefault="002E6C46" w:rsidP="004723AF">
      <w:pPr>
        <w:jc w:val="both"/>
        <w:rPr>
          <w:rFonts w:cs="Arial"/>
          <w:sz w:val="18"/>
          <w:szCs w:val="18"/>
        </w:rPr>
      </w:pPr>
    </w:p>
    <w:p w:rsidR="004723AF" w:rsidRPr="00420421" w:rsidRDefault="004723AF" w:rsidP="004723AF">
      <w:pPr>
        <w:jc w:val="both"/>
        <w:rPr>
          <w:rFonts w:cs="Arial"/>
          <w:sz w:val="18"/>
          <w:szCs w:val="18"/>
        </w:rPr>
      </w:pPr>
      <w:r w:rsidRPr="00420421">
        <w:rPr>
          <w:rFonts w:cs="Arial"/>
          <w:sz w:val="18"/>
          <w:szCs w:val="18"/>
        </w:rPr>
        <w:t>Confirmation o</w:t>
      </w:r>
      <w:r w:rsidR="00650D51">
        <w:rPr>
          <w:rFonts w:cs="Arial"/>
          <w:sz w:val="18"/>
          <w:szCs w:val="18"/>
        </w:rPr>
        <w:t>f deposit to be faxed to 09 928 4434</w:t>
      </w:r>
    </w:p>
    <w:p w:rsidR="002E6C46" w:rsidRPr="00420421" w:rsidRDefault="002E6C46" w:rsidP="002E6C46">
      <w:pPr>
        <w:tabs>
          <w:tab w:val="left" w:pos="3544"/>
          <w:tab w:val="left" w:pos="9498"/>
        </w:tabs>
        <w:rPr>
          <w:rFonts w:cs="Arial"/>
          <w:sz w:val="18"/>
          <w:szCs w:val="18"/>
        </w:rPr>
      </w:pPr>
    </w:p>
    <w:p w:rsidR="002E6C46" w:rsidRPr="00420421" w:rsidRDefault="002E6C46" w:rsidP="002E6C46">
      <w:pPr>
        <w:pBdr>
          <w:top w:val="single" w:sz="4" w:space="1" w:color="auto"/>
          <w:left w:val="single" w:sz="4" w:space="4" w:color="auto"/>
          <w:bottom w:val="single" w:sz="4" w:space="1" w:color="auto"/>
          <w:right w:val="single" w:sz="4" w:space="4" w:color="auto"/>
        </w:pBdr>
        <w:shd w:val="clear" w:color="auto" w:fill="D9D9D9"/>
        <w:tabs>
          <w:tab w:val="left" w:pos="3544"/>
          <w:tab w:val="left" w:pos="9356"/>
        </w:tabs>
        <w:jc w:val="center"/>
        <w:rPr>
          <w:rFonts w:cs="Arial"/>
          <w:sz w:val="18"/>
          <w:szCs w:val="18"/>
        </w:rPr>
      </w:pPr>
      <w:r w:rsidRPr="00420421">
        <w:rPr>
          <w:rFonts w:cs="Arial"/>
          <w:b/>
          <w:sz w:val="18"/>
          <w:szCs w:val="18"/>
        </w:rPr>
        <w:t>APPLICANT TO COMPLETE</w:t>
      </w:r>
    </w:p>
    <w:p w:rsidR="002E6C46" w:rsidRPr="00420421" w:rsidRDefault="002E6C46" w:rsidP="002E6C46">
      <w:pPr>
        <w:pStyle w:val="BodyText2"/>
        <w:spacing w:line="240" w:lineRule="auto"/>
        <w:jc w:val="both"/>
        <w:rPr>
          <w:rFonts w:cs="Arial"/>
          <w:b/>
          <w:sz w:val="18"/>
          <w:szCs w:val="18"/>
          <w:u w:val="single"/>
        </w:rPr>
      </w:pPr>
    </w:p>
    <w:p w:rsidR="002E6C46" w:rsidRPr="00420421" w:rsidRDefault="002E6C46" w:rsidP="0093475F">
      <w:pPr>
        <w:pStyle w:val="BodyText2"/>
        <w:spacing w:line="240" w:lineRule="auto"/>
        <w:jc w:val="both"/>
        <w:rPr>
          <w:rFonts w:cs="Arial"/>
          <w:sz w:val="18"/>
          <w:szCs w:val="18"/>
        </w:rPr>
      </w:pPr>
      <w:r w:rsidRPr="00420421">
        <w:rPr>
          <w:rFonts w:cs="Arial"/>
          <w:sz w:val="18"/>
          <w:szCs w:val="18"/>
        </w:rPr>
        <w:t>I/We authorize any person or company to provide you with such information as you may require in response to your credit enquiries. I/We further authorize you to furnish any third party with details of this application and any subsequent dealings that I/we may have with you as a result of the application being actioned by you.</w:t>
      </w:r>
    </w:p>
    <w:p w:rsidR="002E6C46" w:rsidRPr="00420421" w:rsidRDefault="002E6C46" w:rsidP="005574EC">
      <w:pPr>
        <w:tabs>
          <w:tab w:val="left" w:pos="3402"/>
          <w:tab w:val="left" w:leader="underscore" w:pos="9356"/>
        </w:tabs>
        <w:rPr>
          <w:rFonts w:cs="Arial"/>
          <w:sz w:val="18"/>
          <w:szCs w:val="18"/>
        </w:rPr>
      </w:pPr>
      <w:r w:rsidRPr="00420421">
        <w:rPr>
          <w:rFonts w:cs="Arial"/>
          <w:sz w:val="18"/>
          <w:szCs w:val="18"/>
        </w:rPr>
        <w:t xml:space="preserve">Signed by the Applicant       </w:t>
      </w:r>
      <w:r w:rsidRPr="00420421">
        <w:rPr>
          <w:rFonts w:cs="Arial"/>
          <w:sz w:val="18"/>
          <w:szCs w:val="18"/>
        </w:rPr>
        <w:tab/>
      </w:r>
      <w:r w:rsidRPr="00420421">
        <w:rPr>
          <w:rFonts w:cs="Arial"/>
          <w:sz w:val="18"/>
          <w:szCs w:val="18"/>
        </w:rPr>
        <w:tab/>
      </w:r>
    </w:p>
    <w:p w:rsidR="002E6C46" w:rsidRPr="00420421" w:rsidRDefault="002E6C46" w:rsidP="002E6C46">
      <w:pPr>
        <w:tabs>
          <w:tab w:val="left" w:pos="3544"/>
          <w:tab w:val="left" w:leader="underscore" w:pos="9356"/>
        </w:tabs>
        <w:rPr>
          <w:rFonts w:cs="Arial"/>
          <w:sz w:val="18"/>
          <w:szCs w:val="18"/>
        </w:rPr>
      </w:pPr>
    </w:p>
    <w:p w:rsidR="002E6C46" w:rsidRPr="00420421" w:rsidRDefault="002E6C46" w:rsidP="005574EC">
      <w:pPr>
        <w:tabs>
          <w:tab w:val="left" w:pos="3402"/>
          <w:tab w:val="left" w:leader="underscore" w:pos="9356"/>
        </w:tabs>
        <w:rPr>
          <w:rFonts w:cs="Arial"/>
          <w:sz w:val="18"/>
          <w:szCs w:val="18"/>
        </w:rPr>
      </w:pPr>
      <w:r w:rsidRPr="00420421">
        <w:rPr>
          <w:rFonts w:cs="Arial"/>
          <w:sz w:val="18"/>
          <w:szCs w:val="18"/>
        </w:rPr>
        <w:t xml:space="preserve">Name         </w:t>
      </w:r>
      <w:r w:rsidRPr="00420421">
        <w:rPr>
          <w:rFonts w:cs="Arial"/>
          <w:sz w:val="18"/>
          <w:szCs w:val="18"/>
        </w:rPr>
        <w:tab/>
      </w:r>
      <w:r w:rsidRPr="00420421">
        <w:rPr>
          <w:rFonts w:cs="Arial"/>
          <w:sz w:val="18"/>
          <w:szCs w:val="18"/>
        </w:rPr>
        <w:tab/>
      </w:r>
    </w:p>
    <w:p w:rsidR="002E6C46" w:rsidRPr="00420421" w:rsidRDefault="002E6C46" w:rsidP="002E6C46">
      <w:pPr>
        <w:tabs>
          <w:tab w:val="left" w:pos="3544"/>
          <w:tab w:val="left" w:leader="underscore" w:pos="9356"/>
        </w:tabs>
        <w:rPr>
          <w:rFonts w:cs="Arial"/>
          <w:sz w:val="18"/>
          <w:szCs w:val="18"/>
        </w:rPr>
      </w:pPr>
    </w:p>
    <w:p w:rsidR="002E6C46" w:rsidRPr="00420421" w:rsidRDefault="002E6C46" w:rsidP="005574EC">
      <w:pPr>
        <w:tabs>
          <w:tab w:val="left" w:pos="3402"/>
          <w:tab w:val="left" w:leader="underscore" w:pos="9356"/>
        </w:tabs>
        <w:rPr>
          <w:rFonts w:cs="Arial"/>
          <w:sz w:val="18"/>
          <w:szCs w:val="18"/>
        </w:rPr>
      </w:pPr>
      <w:r w:rsidRPr="00420421">
        <w:rPr>
          <w:rFonts w:cs="Arial"/>
          <w:sz w:val="18"/>
          <w:szCs w:val="18"/>
        </w:rPr>
        <w:t xml:space="preserve">Position                 </w:t>
      </w:r>
      <w:r w:rsidRPr="00420421">
        <w:rPr>
          <w:rFonts w:cs="Arial"/>
          <w:sz w:val="18"/>
          <w:szCs w:val="18"/>
        </w:rPr>
        <w:tab/>
      </w:r>
      <w:r w:rsidRPr="00420421">
        <w:rPr>
          <w:rFonts w:cs="Arial"/>
          <w:sz w:val="18"/>
          <w:szCs w:val="18"/>
        </w:rPr>
        <w:tab/>
      </w:r>
    </w:p>
    <w:p w:rsidR="002E6C46" w:rsidRPr="00420421" w:rsidRDefault="002E6C46" w:rsidP="002E6C46">
      <w:pPr>
        <w:tabs>
          <w:tab w:val="left" w:pos="5245"/>
        </w:tabs>
        <w:rPr>
          <w:rFonts w:cs="Arial"/>
          <w:sz w:val="18"/>
          <w:szCs w:val="18"/>
        </w:rPr>
      </w:pPr>
    </w:p>
    <w:p w:rsidR="002E6C46" w:rsidRPr="00420421" w:rsidRDefault="002E6C46" w:rsidP="005574EC">
      <w:pPr>
        <w:tabs>
          <w:tab w:val="left" w:pos="3402"/>
          <w:tab w:val="left" w:leader="underscore" w:pos="9356"/>
        </w:tabs>
        <w:rPr>
          <w:rFonts w:cs="Arial"/>
          <w:sz w:val="18"/>
          <w:szCs w:val="18"/>
        </w:rPr>
      </w:pPr>
      <w:r w:rsidRPr="00420421">
        <w:rPr>
          <w:rFonts w:cs="Arial"/>
          <w:sz w:val="18"/>
          <w:szCs w:val="18"/>
        </w:rPr>
        <w:t xml:space="preserve">Date       </w:t>
      </w:r>
      <w:r w:rsidRPr="00420421">
        <w:rPr>
          <w:rFonts w:cs="Arial"/>
          <w:sz w:val="18"/>
          <w:szCs w:val="18"/>
        </w:rPr>
        <w:tab/>
      </w:r>
      <w:r w:rsidRPr="00420421">
        <w:rPr>
          <w:rFonts w:cs="Arial"/>
          <w:sz w:val="18"/>
          <w:szCs w:val="18"/>
        </w:rPr>
        <w:tab/>
      </w:r>
    </w:p>
    <w:p w:rsidR="002E6C46" w:rsidRPr="00420421" w:rsidRDefault="002E6C46" w:rsidP="002E6C46">
      <w:pPr>
        <w:tabs>
          <w:tab w:val="left" w:pos="3544"/>
          <w:tab w:val="left" w:leader="underscore" w:pos="9356"/>
        </w:tabs>
        <w:rPr>
          <w:rFonts w:cs="Arial"/>
          <w:sz w:val="18"/>
          <w:szCs w:val="18"/>
        </w:rPr>
      </w:pPr>
    </w:p>
    <w:p w:rsidR="002E6C46" w:rsidRPr="00420421" w:rsidRDefault="002E6C46" w:rsidP="005574EC">
      <w:pPr>
        <w:tabs>
          <w:tab w:val="left" w:pos="3402"/>
          <w:tab w:val="left" w:leader="underscore" w:pos="9356"/>
        </w:tabs>
        <w:rPr>
          <w:rFonts w:cs="Arial"/>
          <w:sz w:val="18"/>
          <w:szCs w:val="18"/>
        </w:rPr>
      </w:pPr>
      <w:r w:rsidRPr="00420421">
        <w:rPr>
          <w:rFonts w:cs="Arial"/>
          <w:sz w:val="18"/>
          <w:szCs w:val="18"/>
        </w:rPr>
        <w:t xml:space="preserve">Place       </w:t>
      </w:r>
      <w:r w:rsidRPr="00420421">
        <w:rPr>
          <w:rFonts w:cs="Arial"/>
          <w:sz w:val="18"/>
          <w:szCs w:val="18"/>
        </w:rPr>
        <w:tab/>
      </w:r>
      <w:r w:rsidRPr="00420421">
        <w:rPr>
          <w:rFonts w:cs="Arial"/>
          <w:sz w:val="18"/>
          <w:szCs w:val="18"/>
        </w:rPr>
        <w:tab/>
      </w:r>
    </w:p>
    <w:p w:rsidR="0093475F" w:rsidRPr="00420421" w:rsidRDefault="0093475F" w:rsidP="001E27E8">
      <w:pPr>
        <w:tabs>
          <w:tab w:val="left" w:pos="3544"/>
          <w:tab w:val="left" w:leader="underscore" w:pos="9356"/>
        </w:tabs>
        <w:rPr>
          <w:rFonts w:cs="Arial"/>
          <w:sz w:val="18"/>
          <w:szCs w:val="18"/>
        </w:rPr>
      </w:pPr>
    </w:p>
    <w:p w:rsidR="002E6C46" w:rsidRPr="00420421" w:rsidRDefault="002E6C46" w:rsidP="002E6C46">
      <w:pPr>
        <w:tabs>
          <w:tab w:val="left" w:pos="3544"/>
          <w:tab w:val="left" w:pos="9498"/>
        </w:tabs>
        <w:rPr>
          <w:rFonts w:cs="Arial"/>
          <w:sz w:val="18"/>
          <w:szCs w:val="18"/>
        </w:rPr>
      </w:pPr>
    </w:p>
    <w:p w:rsidR="002E6C46" w:rsidRPr="00420421" w:rsidRDefault="002E6C46" w:rsidP="002E6C46">
      <w:pPr>
        <w:pBdr>
          <w:top w:val="single" w:sz="4" w:space="1" w:color="auto"/>
          <w:left w:val="single" w:sz="4" w:space="4" w:color="auto"/>
          <w:bottom w:val="single" w:sz="4" w:space="1" w:color="auto"/>
          <w:right w:val="single" w:sz="4" w:space="4" w:color="auto"/>
        </w:pBdr>
        <w:shd w:val="clear" w:color="auto" w:fill="D9D9D9"/>
        <w:tabs>
          <w:tab w:val="left" w:pos="3544"/>
          <w:tab w:val="left" w:pos="9356"/>
        </w:tabs>
        <w:jc w:val="center"/>
        <w:rPr>
          <w:rFonts w:cs="Arial"/>
          <w:sz w:val="18"/>
          <w:szCs w:val="18"/>
        </w:rPr>
      </w:pPr>
      <w:r w:rsidRPr="00420421">
        <w:rPr>
          <w:rFonts w:cs="Arial"/>
          <w:b/>
          <w:sz w:val="18"/>
          <w:szCs w:val="18"/>
        </w:rPr>
        <w:t>OFFICE USE ONLY</w:t>
      </w:r>
    </w:p>
    <w:p w:rsidR="002E6C46" w:rsidRPr="00420421" w:rsidRDefault="002E6C46" w:rsidP="002E6C46">
      <w:pPr>
        <w:pStyle w:val="BodyText2"/>
        <w:spacing w:line="240" w:lineRule="auto"/>
        <w:jc w:val="both"/>
        <w:rPr>
          <w:rFonts w:cs="Arial"/>
          <w:b/>
          <w:sz w:val="18"/>
          <w:szCs w:val="18"/>
          <w:u w:val="single"/>
        </w:rPr>
      </w:pPr>
    </w:p>
    <w:p w:rsidR="002E6C46" w:rsidRPr="00420421" w:rsidRDefault="002E6C46" w:rsidP="002E6C46">
      <w:pPr>
        <w:pStyle w:val="BodyText3"/>
        <w:jc w:val="both"/>
        <w:rPr>
          <w:rFonts w:cs="Arial"/>
          <w:sz w:val="18"/>
          <w:szCs w:val="18"/>
        </w:rPr>
      </w:pPr>
      <w:r w:rsidRPr="00420421">
        <w:rPr>
          <w:rFonts w:cs="Arial"/>
          <w:sz w:val="18"/>
          <w:szCs w:val="18"/>
        </w:rPr>
        <w:t>SUBJECT TO: The execution by the application of the Managed Magazine Retail agreement, a satisfactory credit check and to the Applicant’s performance under the terms and conditions set out therein this application is accepted.</w:t>
      </w:r>
    </w:p>
    <w:p w:rsidR="0093475F" w:rsidRPr="00420421" w:rsidRDefault="0093475F" w:rsidP="002E6C46">
      <w:pPr>
        <w:pStyle w:val="BodyText3"/>
        <w:jc w:val="both"/>
        <w:rPr>
          <w:rFonts w:cs="Arial"/>
          <w:sz w:val="18"/>
          <w:szCs w:val="18"/>
        </w:rPr>
      </w:pPr>
    </w:p>
    <w:p w:rsidR="001E27E8" w:rsidRPr="00420421" w:rsidRDefault="001E27E8" w:rsidP="001E27E8">
      <w:pPr>
        <w:tabs>
          <w:tab w:val="left" w:pos="3544"/>
          <w:tab w:val="left" w:leader="underscore" w:pos="9356"/>
        </w:tabs>
        <w:rPr>
          <w:rFonts w:cs="Arial"/>
          <w:sz w:val="18"/>
          <w:szCs w:val="18"/>
        </w:rPr>
      </w:pPr>
      <w:r w:rsidRPr="00420421">
        <w:rPr>
          <w:rFonts w:cs="Arial"/>
          <w:sz w:val="18"/>
          <w:szCs w:val="18"/>
        </w:rPr>
        <w:t xml:space="preserve">Signed for and on behalf of Gordon &amp; Gotch (NZ) Limited    </w:t>
      </w:r>
      <w:r w:rsidRPr="00420421">
        <w:rPr>
          <w:rFonts w:cs="Arial"/>
          <w:sz w:val="18"/>
          <w:szCs w:val="18"/>
        </w:rPr>
        <w:tab/>
      </w:r>
      <w:r w:rsidRPr="00420421">
        <w:rPr>
          <w:rFonts w:cs="Arial"/>
          <w:sz w:val="18"/>
          <w:szCs w:val="18"/>
        </w:rPr>
        <w:tab/>
      </w:r>
    </w:p>
    <w:p w:rsidR="001E27E8" w:rsidRPr="00420421" w:rsidRDefault="001E27E8" w:rsidP="001E27E8">
      <w:pPr>
        <w:tabs>
          <w:tab w:val="left" w:pos="3544"/>
          <w:tab w:val="left" w:leader="underscore" w:pos="9356"/>
        </w:tabs>
        <w:rPr>
          <w:rFonts w:cs="Arial"/>
          <w:sz w:val="18"/>
          <w:szCs w:val="18"/>
        </w:rPr>
      </w:pPr>
    </w:p>
    <w:p w:rsidR="00C1508C" w:rsidRPr="00420421" w:rsidRDefault="00C1508C" w:rsidP="00C1508C">
      <w:pPr>
        <w:tabs>
          <w:tab w:val="left" w:pos="3544"/>
          <w:tab w:val="left" w:leader="underscore" w:pos="9356"/>
        </w:tabs>
        <w:rPr>
          <w:rFonts w:cs="Arial"/>
          <w:sz w:val="18"/>
          <w:szCs w:val="18"/>
        </w:rPr>
      </w:pPr>
      <w:r w:rsidRPr="00420421">
        <w:rPr>
          <w:rFonts w:cs="Arial"/>
          <w:sz w:val="18"/>
          <w:szCs w:val="18"/>
        </w:rPr>
        <w:t xml:space="preserve">Date                                                                                       </w:t>
      </w:r>
      <w:r w:rsidRPr="00420421">
        <w:rPr>
          <w:rFonts w:cs="Arial"/>
          <w:sz w:val="18"/>
          <w:szCs w:val="18"/>
        </w:rPr>
        <w:tab/>
      </w:r>
      <w:r w:rsidRPr="00420421">
        <w:rPr>
          <w:rFonts w:cs="Arial"/>
          <w:sz w:val="18"/>
          <w:szCs w:val="18"/>
        </w:rPr>
        <w:tab/>
      </w:r>
    </w:p>
    <w:p w:rsidR="002E6C46" w:rsidRPr="00420421" w:rsidRDefault="002E6C46" w:rsidP="00C1508C">
      <w:pPr>
        <w:tabs>
          <w:tab w:val="left" w:pos="3544"/>
          <w:tab w:val="left" w:leader="underscore" w:pos="9356"/>
        </w:tabs>
        <w:rPr>
          <w:rFonts w:cs="Arial"/>
          <w:sz w:val="18"/>
          <w:szCs w:val="18"/>
        </w:rPr>
      </w:pPr>
    </w:p>
    <w:p w:rsidR="00D66211" w:rsidRPr="00420421" w:rsidRDefault="00D66211" w:rsidP="00C1508C">
      <w:pPr>
        <w:tabs>
          <w:tab w:val="left" w:pos="3544"/>
          <w:tab w:val="left" w:leader="underscore" w:pos="9356"/>
        </w:tabs>
        <w:rPr>
          <w:rFonts w:cs="Arial"/>
          <w:sz w:val="18"/>
          <w:szCs w:val="18"/>
        </w:rPr>
      </w:pPr>
    </w:p>
    <w:p w:rsidR="00D66211" w:rsidRPr="00420421" w:rsidRDefault="00D66211" w:rsidP="00C1508C">
      <w:pPr>
        <w:tabs>
          <w:tab w:val="left" w:pos="3544"/>
          <w:tab w:val="left" w:leader="underscore" w:pos="9356"/>
        </w:tabs>
        <w:rPr>
          <w:rFonts w:cs="Arial"/>
          <w:sz w:val="18"/>
          <w:szCs w:val="18"/>
        </w:rPr>
      </w:pPr>
    </w:p>
    <w:p w:rsidR="00D66211" w:rsidRPr="00420421" w:rsidRDefault="00D66211" w:rsidP="00C1508C">
      <w:pPr>
        <w:tabs>
          <w:tab w:val="left" w:pos="3544"/>
          <w:tab w:val="left" w:leader="underscore" w:pos="9356"/>
        </w:tabs>
        <w:rPr>
          <w:rFonts w:cs="Arial"/>
          <w:sz w:val="18"/>
          <w:szCs w:val="18"/>
        </w:rPr>
      </w:pPr>
    </w:p>
    <w:p w:rsidR="00D66211" w:rsidRPr="00420421" w:rsidRDefault="00D66211" w:rsidP="00C1508C">
      <w:pPr>
        <w:tabs>
          <w:tab w:val="left" w:pos="3544"/>
          <w:tab w:val="left" w:leader="underscore" w:pos="9356"/>
        </w:tabs>
        <w:rPr>
          <w:rFonts w:cs="Arial"/>
          <w:sz w:val="18"/>
          <w:szCs w:val="18"/>
        </w:rPr>
      </w:pPr>
    </w:p>
    <w:p w:rsidR="0080697C" w:rsidRPr="00420421" w:rsidRDefault="0080697C" w:rsidP="00C1508C">
      <w:pPr>
        <w:tabs>
          <w:tab w:val="left" w:pos="3544"/>
          <w:tab w:val="left" w:leader="underscore" w:pos="9356"/>
        </w:tabs>
        <w:rPr>
          <w:rFonts w:cs="Arial"/>
          <w:sz w:val="18"/>
          <w:szCs w:val="18"/>
        </w:rPr>
      </w:pPr>
    </w:p>
    <w:p w:rsidR="0016474C" w:rsidRPr="00420421" w:rsidRDefault="0016474C" w:rsidP="00C1508C">
      <w:pPr>
        <w:tabs>
          <w:tab w:val="left" w:pos="3544"/>
          <w:tab w:val="left" w:leader="underscore" w:pos="9356"/>
        </w:tabs>
        <w:rPr>
          <w:rFonts w:cs="Arial"/>
          <w:sz w:val="18"/>
          <w:szCs w:val="18"/>
        </w:rPr>
      </w:pPr>
    </w:p>
    <w:p w:rsidR="00420421" w:rsidRPr="00420421" w:rsidRDefault="00420421" w:rsidP="00C1508C">
      <w:pPr>
        <w:tabs>
          <w:tab w:val="left" w:pos="3544"/>
          <w:tab w:val="left" w:leader="underscore" w:pos="9356"/>
        </w:tabs>
        <w:rPr>
          <w:rFonts w:cs="Arial"/>
          <w:sz w:val="18"/>
          <w:szCs w:val="18"/>
        </w:rPr>
      </w:pPr>
    </w:p>
    <w:p w:rsidR="00483B8A" w:rsidRPr="00420421" w:rsidRDefault="00483B8A" w:rsidP="005574EC">
      <w:pPr>
        <w:tabs>
          <w:tab w:val="left" w:pos="3969"/>
          <w:tab w:val="left" w:pos="9498"/>
        </w:tabs>
        <w:rPr>
          <w:rFonts w:cs="Arial"/>
          <w:sz w:val="18"/>
          <w:szCs w:val="18"/>
        </w:rPr>
      </w:pPr>
    </w:p>
    <w:p w:rsidR="00D66211" w:rsidRPr="00420421" w:rsidRDefault="00D66211" w:rsidP="005341F7">
      <w:pPr>
        <w:pBdr>
          <w:top w:val="single" w:sz="4" w:space="1" w:color="auto"/>
          <w:left w:val="single" w:sz="4" w:space="4" w:color="auto"/>
          <w:bottom w:val="single" w:sz="4" w:space="1" w:color="auto"/>
          <w:right w:val="single" w:sz="4" w:space="4" w:color="auto"/>
        </w:pBdr>
        <w:shd w:val="clear" w:color="auto" w:fill="D9D9D9"/>
        <w:tabs>
          <w:tab w:val="left" w:pos="3544"/>
          <w:tab w:val="left" w:pos="9356"/>
        </w:tabs>
        <w:jc w:val="center"/>
        <w:rPr>
          <w:rFonts w:cs="Arial"/>
          <w:b/>
          <w:sz w:val="18"/>
          <w:szCs w:val="18"/>
        </w:rPr>
      </w:pPr>
      <w:r w:rsidRPr="00420421">
        <w:rPr>
          <w:rFonts w:cs="Arial"/>
          <w:b/>
          <w:sz w:val="18"/>
          <w:szCs w:val="18"/>
        </w:rPr>
        <w:lastRenderedPageBreak/>
        <w:t>GORDON &amp; GOTCH (NZ) LIMITED ACCOUNT GUARANTEE</w:t>
      </w:r>
    </w:p>
    <w:p w:rsidR="00B66B17" w:rsidRPr="00420421" w:rsidRDefault="00B66B17" w:rsidP="00B66B17">
      <w:pPr>
        <w:pStyle w:val="BodyText2"/>
        <w:spacing w:line="240" w:lineRule="auto"/>
        <w:jc w:val="both"/>
        <w:rPr>
          <w:rFonts w:cs="Arial"/>
          <w:b/>
          <w:sz w:val="18"/>
          <w:szCs w:val="18"/>
          <w:u w:val="single"/>
        </w:rPr>
      </w:pPr>
    </w:p>
    <w:p w:rsidR="00D66211" w:rsidRPr="00420421" w:rsidRDefault="00D66211" w:rsidP="00D66211">
      <w:pPr>
        <w:autoSpaceDE w:val="0"/>
        <w:autoSpaceDN w:val="0"/>
        <w:adjustRightInd w:val="0"/>
        <w:rPr>
          <w:rFonts w:cs="Arial"/>
          <w:sz w:val="18"/>
          <w:szCs w:val="18"/>
        </w:rPr>
      </w:pPr>
      <w:r w:rsidRPr="00420421">
        <w:rPr>
          <w:rFonts w:cs="Arial"/>
          <w:sz w:val="18"/>
          <w:szCs w:val="18"/>
        </w:rPr>
        <w:t>TO: Gordon &amp; Gotch (NZ) Limited</w:t>
      </w:r>
    </w:p>
    <w:p w:rsidR="00D66211" w:rsidRPr="00420421" w:rsidRDefault="00D66211" w:rsidP="00D66211">
      <w:pPr>
        <w:autoSpaceDE w:val="0"/>
        <w:autoSpaceDN w:val="0"/>
        <w:adjustRightInd w:val="0"/>
        <w:rPr>
          <w:rFonts w:cs="Arial"/>
          <w:sz w:val="18"/>
          <w:szCs w:val="18"/>
        </w:rPr>
      </w:pPr>
    </w:p>
    <w:p w:rsidR="00D66211" w:rsidRPr="00420421" w:rsidRDefault="00D66211" w:rsidP="00D66211">
      <w:pPr>
        <w:autoSpaceDE w:val="0"/>
        <w:autoSpaceDN w:val="0"/>
        <w:adjustRightInd w:val="0"/>
        <w:rPr>
          <w:rFonts w:cs="Arial"/>
          <w:sz w:val="18"/>
          <w:szCs w:val="18"/>
        </w:rPr>
      </w:pPr>
      <w:r w:rsidRPr="00420421">
        <w:rPr>
          <w:rFonts w:cs="Arial"/>
          <w:sz w:val="18"/>
          <w:szCs w:val="18"/>
        </w:rPr>
        <w:t>I, ……...………………………………………………………………………………………………………………...</w:t>
      </w:r>
      <w:r w:rsidR="005574EC" w:rsidRPr="00420421">
        <w:rPr>
          <w:rFonts w:cs="Arial"/>
          <w:sz w:val="18"/>
          <w:szCs w:val="18"/>
        </w:rPr>
        <w:t>.................................</w:t>
      </w:r>
    </w:p>
    <w:p w:rsidR="00D66211" w:rsidRPr="00420421" w:rsidRDefault="00D66211" w:rsidP="00D66211">
      <w:pPr>
        <w:autoSpaceDE w:val="0"/>
        <w:autoSpaceDN w:val="0"/>
        <w:adjustRightInd w:val="0"/>
        <w:rPr>
          <w:rFonts w:cs="Arial"/>
          <w:sz w:val="18"/>
          <w:szCs w:val="18"/>
        </w:rPr>
      </w:pPr>
      <w:r w:rsidRPr="00420421">
        <w:rPr>
          <w:rFonts w:cs="Arial"/>
          <w:sz w:val="18"/>
          <w:szCs w:val="18"/>
        </w:rPr>
        <w:t xml:space="preserve">              First Names                                                                                     Surname</w:t>
      </w:r>
    </w:p>
    <w:p w:rsidR="00D66211" w:rsidRPr="00420421" w:rsidRDefault="00D66211" w:rsidP="00D66211">
      <w:pPr>
        <w:autoSpaceDE w:val="0"/>
        <w:autoSpaceDN w:val="0"/>
        <w:adjustRightInd w:val="0"/>
        <w:rPr>
          <w:rFonts w:cs="Arial"/>
          <w:sz w:val="18"/>
          <w:szCs w:val="18"/>
        </w:rPr>
      </w:pPr>
    </w:p>
    <w:p w:rsidR="00D66211" w:rsidRPr="00420421" w:rsidRDefault="00D66211" w:rsidP="00F85E72">
      <w:pPr>
        <w:autoSpaceDE w:val="0"/>
        <w:autoSpaceDN w:val="0"/>
        <w:adjustRightInd w:val="0"/>
        <w:jc w:val="both"/>
        <w:rPr>
          <w:rFonts w:cs="Arial"/>
          <w:sz w:val="18"/>
          <w:szCs w:val="18"/>
        </w:rPr>
      </w:pPr>
      <w:r w:rsidRPr="00420421">
        <w:rPr>
          <w:rFonts w:cs="Arial"/>
          <w:sz w:val="18"/>
          <w:szCs w:val="18"/>
        </w:rPr>
        <w:t xml:space="preserve">IN CONSIDERATION of your supplying and at my request agreeing to continue to supply materials and other goods and services and to make advances to </w:t>
      </w:r>
    </w:p>
    <w:p w:rsidR="00D66211" w:rsidRPr="00420421" w:rsidRDefault="00D66211" w:rsidP="00F85E72">
      <w:pPr>
        <w:autoSpaceDE w:val="0"/>
        <w:autoSpaceDN w:val="0"/>
        <w:adjustRightInd w:val="0"/>
        <w:jc w:val="both"/>
        <w:rPr>
          <w:rFonts w:cs="Arial"/>
          <w:sz w:val="18"/>
          <w:szCs w:val="18"/>
        </w:rPr>
      </w:pPr>
    </w:p>
    <w:p w:rsidR="00D66211" w:rsidRPr="00420421" w:rsidRDefault="00D66211" w:rsidP="00F85E72">
      <w:pPr>
        <w:autoSpaceDE w:val="0"/>
        <w:autoSpaceDN w:val="0"/>
        <w:adjustRightInd w:val="0"/>
        <w:jc w:val="both"/>
        <w:rPr>
          <w:rFonts w:cs="Arial"/>
          <w:sz w:val="18"/>
          <w:szCs w:val="18"/>
        </w:rPr>
      </w:pPr>
      <w:r w:rsidRPr="00420421">
        <w:rPr>
          <w:rFonts w:cs="Arial"/>
          <w:sz w:val="18"/>
          <w:szCs w:val="18"/>
        </w:rPr>
        <w:t xml:space="preserve">Company </w:t>
      </w:r>
      <w:proofErr w:type="gramStart"/>
      <w:r w:rsidRPr="00420421">
        <w:rPr>
          <w:rFonts w:cs="Arial"/>
          <w:i/>
          <w:iCs/>
          <w:sz w:val="18"/>
          <w:szCs w:val="18"/>
        </w:rPr>
        <w:t>I</w:t>
      </w:r>
      <w:proofErr w:type="gramEnd"/>
      <w:r w:rsidRPr="00420421">
        <w:rPr>
          <w:rFonts w:cs="Arial"/>
          <w:i/>
          <w:iCs/>
          <w:sz w:val="18"/>
          <w:szCs w:val="18"/>
        </w:rPr>
        <w:t xml:space="preserve"> </w:t>
      </w:r>
      <w:r w:rsidRPr="00420421">
        <w:rPr>
          <w:rFonts w:cs="Arial"/>
          <w:sz w:val="18"/>
          <w:szCs w:val="18"/>
        </w:rPr>
        <w:t>Trading Name: .............................................................................................................................</w:t>
      </w:r>
      <w:r w:rsidR="005574EC" w:rsidRPr="00420421">
        <w:rPr>
          <w:rFonts w:cs="Arial"/>
          <w:sz w:val="18"/>
          <w:szCs w:val="18"/>
        </w:rPr>
        <w:t>.............................</w:t>
      </w:r>
    </w:p>
    <w:p w:rsidR="00D66211" w:rsidRPr="00420421" w:rsidRDefault="00D66211" w:rsidP="00F85E72">
      <w:pPr>
        <w:autoSpaceDE w:val="0"/>
        <w:autoSpaceDN w:val="0"/>
        <w:adjustRightInd w:val="0"/>
        <w:jc w:val="both"/>
        <w:rPr>
          <w:rFonts w:cs="Arial"/>
          <w:i/>
          <w:iCs/>
          <w:sz w:val="18"/>
          <w:szCs w:val="18"/>
        </w:rPr>
      </w:pPr>
      <w:r w:rsidRPr="00420421">
        <w:rPr>
          <w:rFonts w:cs="Arial"/>
          <w:i/>
          <w:iCs/>
          <w:sz w:val="18"/>
          <w:szCs w:val="18"/>
        </w:rPr>
        <w:t>(</w:t>
      </w:r>
      <w:proofErr w:type="gramStart"/>
      <w:r w:rsidRPr="00420421">
        <w:rPr>
          <w:rFonts w:cs="Arial"/>
          <w:i/>
          <w:iCs/>
          <w:sz w:val="18"/>
          <w:szCs w:val="18"/>
        </w:rPr>
        <w:t>if</w:t>
      </w:r>
      <w:proofErr w:type="gramEnd"/>
      <w:r w:rsidRPr="00420421">
        <w:rPr>
          <w:rFonts w:cs="Arial"/>
          <w:i/>
          <w:iCs/>
          <w:sz w:val="18"/>
          <w:szCs w:val="18"/>
        </w:rPr>
        <w:t xml:space="preserve"> </w:t>
      </w:r>
      <w:r w:rsidRPr="00420421">
        <w:rPr>
          <w:rFonts w:cs="Arial"/>
          <w:sz w:val="18"/>
          <w:szCs w:val="18"/>
        </w:rPr>
        <w:t xml:space="preserve">a </w:t>
      </w:r>
      <w:r w:rsidRPr="00420421">
        <w:rPr>
          <w:rFonts w:cs="Arial"/>
          <w:i/>
          <w:iCs/>
          <w:sz w:val="18"/>
          <w:szCs w:val="18"/>
        </w:rPr>
        <w:t>company, please include company number)</w:t>
      </w:r>
    </w:p>
    <w:p w:rsidR="00D66211" w:rsidRPr="00420421" w:rsidRDefault="00D66211" w:rsidP="00F85E72">
      <w:pPr>
        <w:autoSpaceDE w:val="0"/>
        <w:autoSpaceDN w:val="0"/>
        <w:adjustRightInd w:val="0"/>
        <w:jc w:val="both"/>
        <w:rPr>
          <w:rFonts w:cs="Arial"/>
          <w:sz w:val="18"/>
          <w:szCs w:val="18"/>
        </w:rPr>
      </w:pPr>
    </w:p>
    <w:p w:rsidR="00D66211" w:rsidRPr="00420421" w:rsidRDefault="00D66211" w:rsidP="00F85E72">
      <w:pPr>
        <w:autoSpaceDE w:val="0"/>
        <w:autoSpaceDN w:val="0"/>
        <w:adjustRightInd w:val="0"/>
        <w:jc w:val="both"/>
        <w:rPr>
          <w:rFonts w:cs="Arial"/>
          <w:sz w:val="18"/>
          <w:szCs w:val="18"/>
        </w:rPr>
      </w:pPr>
      <w:r w:rsidRPr="00420421">
        <w:rPr>
          <w:rFonts w:cs="Arial"/>
          <w:sz w:val="18"/>
          <w:szCs w:val="18"/>
        </w:rPr>
        <w:t>(</w:t>
      </w:r>
      <w:proofErr w:type="gramStart"/>
      <w:r w:rsidR="005341F7" w:rsidRPr="00420421">
        <w:rPr>
          <w:rFonts w:cs="Arial"/>
          <w:sz w:val="18"/>
          <w:szCs w:val="18"/>
        </w:rPr>
        <w:t>r</w:t>
      </w:r>
      <w:r w:rsidR="00334725" w:rsidRPr="00420421">
        <w:rPr>
          <w:rFonts w:cs="Arial"/>
          <w:sz w:val="18"/>
          <w:szCs w:val="18"/>
        </w:rPr>
        <w:t>eferred</w:t>
      </w:r>
      <w:proofErr w:type="gramEnd"/>
      <w:r w:rsidRPr="00420421">
        <w:rPr>
          <w:rFonts w:cs="Arial"/>
          <w:sz w:val="18"/>
          <w:szCs w:val="18"/>
        </w:rPr>
        <w:t xml:space="preserve"> to as "the principal debtor") (</w:t>
      </w:r>
      <w:proofErr w:type="gramStart"/>
      <w:r w:rsidR="005341F7" w:rsidRPr="00420421">
        <w:rPr>
          <w:rFonts w:cs="Arial"/>
          <w:sz w:val="18"/>
          <w:szCs w:val="18"/>
        </w:rPr>
        <w:t>w</w:t>
      </w:r>
      <w:r w:rsidR="00334725" w:rsidRPr="00420421">
        <w:rPr>
          <w:rFonts w:cs="Arial"/>
          <w:sz w:val="18"/>
          <w:szCs w:val="18"/>
        </w:rPr>
        <w:t>hich</w:t>
      </w:r>
      <w:proofErr w:type="gramEnd"/>
      <w:r w:rsidRPr="00420421">
        <w:rPr>
          <w:rFonts w:cs="Arial"/>
          <w:sz w:val="18"/>
          <w:szCs w:val="18"/>
        </w:rPr>
        <w:t xml:space="preserve"> is acknowledged) GUARANTEE to you the due and punctual</w:t>
      </w:r>
      <w:r w:rsidR="00A13E1D" w:rsidRPr="00420421">
        <w:rPr>
          <w:rFonts w:cs="Arial"/>
          <w:sz w:val="18"/>
          <w:szCs w:val="18"/>
        </w:rPr>
        <w:t xml:space="preserve"> </w:t>
      </w:r>
      <w:r w:rsidRPr="00420421">
        <w:rPr>
          <w:rFonts w:cs="Arial"/>
          <w:sz w:val="18"/>
          <w:szCs w:val="18"/>
        </w:rPr>
        <w:t xml:space="preserve">payment of all moneys and completion of all obligations now due or to become due by the principal debtor to Gordon &amp; </w:t>
      </w:r>
      <w:proofErr w:type="gramStart"/>
      <w:r w:rsidRPr="00420421">
        <w:rPr>
          <w:rFonts w:cs="Arial"/>
          <w:sz w:val="18"/>
          <w:szCs w:val="18"/>
        </w:rPr>
        <w:t>Gotch,</w:t>
      </w:r>
      <w:proofErr w:type="gramEnd"/>
      <w:r w:rsidRPr="00420421">
        <w:rPr>
          <w:rFonts w:cs="Arial"/>
          <w:sz w:val="18"/>
          <w:szCs w:val="18"/>
        </w:rPr>
        <w:t xml:space="preserve"> and the following provisions shall be applicable to this guarantee:</w:t>
      </w:r>
    </w:p>
    <w:p w:rsidR="00D66211" w:rsidRPr="00420421" w:rsidRDefault="00D66211" w:rsidP="00F85E72">
      <w:pPr>
        <w:pStyle w:val="NoSpacing"/>
        <w:ind w:left="360"/>
        <w:jc w:val="both"/>
        <w:rPr>
          <w:sz w:val="18"/>
          <w:szCs w:val="18"/>
        </w:rPr>
      </w:pPr>
    </w:p>
    <w:p w:rsidR="00D66211" w:rsidRPr="00420421" w:rsidRDefault="00D66211" w:rsidP="00F85E72">
      <w:pPr>
        <w:pStyle w:val="NoSpacing"/>
        <w:numPr>
          <w:ilvl w:val="0"/>
          <w:numId w:val="2"/>
        </w:numPr>
        <w:jc w:val="both"/>
        <w:rPr>
          <w:sz w:val="18"/>
          <w:szCs w:val="18"/>
        </w:rPr>
      </w:pPr>
      <w:r w:rsidRPr="00420421">
        <w:rPr>
          <w:sz w:val="18"/>
          <w:szCs w:val="18"/>
        </w:rPr>
        <w:t>THIS guarantee is a continuing guarantee which shall remain in force until expressly discharged by Gordon &amp; Gotch in writing.</w:t>
      </w:r>
    </w:p>
    <w:p w:rsidR="00054F39" w:rsidRPr="00420421" w:rsidRDefault="00054F39" w:rsidP="00F85E72">
      <w:pPr>
        <w:pStyle w:val="NoSpacing"/>
        <w:ind w:left="360"/>
        <w:jc w:val="both"/>
        <w:rPr>
          <w:sz w:val="18"/>
          <w:szCs w:val="18"/>
        </w:rPr>
      </w:pPr>
    </w:p>
    <w:p w:rsidR="00D66211" w:rsidRPr="00420421" w:rsidRDefault="00D66211" w:rsidP="00F85E72">
      <w:pPr>
        <w:pStyle w:val="NoSpacing"/>
        <w:numPr>
          <w:ilvl w:val="0"/>
          <w:numId w:val="2"/>
        </w:numPr>
        <w:jc w:val="both"/>
        <w:rPr>
          <w:sz w:val="18"/>
          <w:szCs w:val="18"/>
        </w:rPr>
      </w:pPr>
      <w:r w:rsidRPr="00420421">
        <w:rPr>
          <w:sz w:val="18"/>
          <w:szCs w:val="18"/>
        </w:rPr>
        <w:t xml:space="preserve">NO granting of credit extension of former </w:t>
      </w:r>
      <w:r w:rsidR="00334725" w:rsidRPr="00420421">
        <w:rPr>
          <w:sz w:val="18"/>
          <w:szCs w:val="18"/>
        </w:rPr>
        <w:t>credit</w:t>
      </w:r>
      <w:r w:rsidRPr="00420421">
        <w:rPr>
          <w:sz w:val="18"/>
          <w:szCs w:val="18"/>
        </w:rPr>
        <w:t xml:space="preserve"> or granting of time to the principal debtor and no waiver indulgence or neglect to sue on your part nor the release of any securities held by you nor the liquidation, bankruptcy or voluntary administration of the principal debtor shall affect my liability to you under this guarantee, and as between you and me I shall be deemed to be a principal debtor and shall be liable to you accordingly. </w:t>
      </w:r>
    </w:p>
    <w:p w:rsidR="00054F39" w:rsidRPr="00420421" w:rsidRDefault="00054F39" w:rsidP="00F85E72">
      <w:pPr>
        <w:pStyle w:val="NoSpacing"/>
        <w:ind w:left="360"/>
        <w:jc w:val="both"/>
        <w:rPr>
          <w:sz w:val="18"/>
          <w:szCs w:val="18"/>
        </w:rPr>
      </w:pPr>
    </w:p>
    <w:p w:rsidR="00D66211" w:rsidRPr="00420421" w:rsidRDefault="00D66211" w:rsidP="00F85E72">
      <w:pPr>
        <w:pStyle w:val="NoSpacing"/>
        <w:numPr>
          <w:ilvl w:val="0"/>
          <w:numId w:val="2"/>
        </w:numPr>
        <w:jc w:val="both"/>
        <w:rPr>
          <w:sz w:val="18"/>
          <w:szCs w:val="18"/>
        </w:rPr>
      </w:pPr>
      <w:r w:rsidRPr="00420421">
        <w:rPr>
          <w:sz w:val="18"/>
          <w:szCs w:val="18"/>
        </w:rPr>
        <w:t xml:space="preserve">THIS guarantee shall continue in force notwithstanding that the principal debtor's account with you may from time to time be in credit. </w:t>
      </w:r>
    </w:p>
    <w:p w:rsidR="00054F39" w:rsidRPr="00420421" w:rsidRDefault="00054F39" w:rsidP="00F85E72">
      <w:pPr>
        <w:pStyle w:val="NoSpacing"/>
        <w:ind w:left="360"/>
        <w:jc w:val="both"/>
        <w:rPr>
          <w:sz w:val="18"/>
          <w:szCs w:val="18"/>
        </w:rPr>
      </w:pPr>
    </w:p>
    <w:p w:rsidR="00D66211" w:rsidRPr="00420421" w:rsidRDefault="00D66211" w:rsidP="00F85E72">
      <w:pPr>
        <w:pStyle w:val="NoSpacing"/>
        <w:numPr>
          <w:ilvl w:val="0"/>
          <w:numId w:val="2"/>
        </w:numPr>
        <w:jc w:val="both"/>
        <w:rPr>
          <w:sz w:val="18"/>
          <w:szCs w:val="18"/>
        </w:rPr>
      </w:pPr>
      <w:r w:rsidRPr="00420421">
        <w:rPr>
          <w:sz w:val="18"/>
          <w:szCs w:val="18"/>
        </w:rPr>
        <w:t>WITHIN 7 days from my receipt of notice in writing of any default on the part of the principal debtor, I shall make payment to you of all sums in respect of which such default has been made.</w:t>
      </w:r>
    </w:p>
    <w:p w:rsidR="00054F39" w:rsidRPr="00420421" w:rsidRDefault="00054F39" w:rsidP="00F85E72">
      <w:pPr>
        <w:pStyle w:val="NoSpacing"/>
        <w:ind w:left="360"/>
        <w:jc w:val="both"/>
        <w:rPr>
          <w:sz w:val="18"/>
          <w:szCs w:val="18"/>
        </w:rPr>
      </w:pPr>
    </w:p>
    <w:p w:rsidR="00D66211" w:rsidRPr="00420421" w:rsidRDefault="00D66211" w:rsidP="00F85E72">
      <w:pPr>
        <w:pStyle w:val="NoSpacing"/>
        <w:numPr>
          <w:ilvl w:val="0"/>
          <w:numId w:val="2"/>
        </w:numPr>
        <w:jc w:val="both"/>
        <w:rPr>
          <w:sz w:val="18"/>
          <w:szCs w:val="18"/>
        </w:rPr>
      </w:pPr>
      <w:r w:rsidRPr="00420421">
        <w:rPr>
          <w:sz w:val="18"/>
          <w:szCs w:val="18"/>
        </w:rPr>
        <w:t xml:space="preserve">I acknowledge that before I signed this Deed, it was recommended to me that I </w:t>
      </w:r>
      <w:r w:rsidR="00334725" w:rsidRPr="00420421">
        <w:rPr>
          <w:sz w:val="18"/>
          <w:szCs w:val="18"/>
        </w:rPr>
        <w:t>should</w:t>
      </w:r>
      <w:r w:rsidRPr="00420421">
        <w:rPr>
          <w:sz w:val="18"/>
          <w:szCs w:val="18"/>
        </w:rPr>
        <w:t xml:space="preserve"> seek independent legal advice as to the effect of signing this Deed and that I have either obtained independent legal advice; or I have of my own free will and without any undue influence whatsoever declined to obtain such independent legal advice and I understand the nature and extent of my obligations under this Deed</w:t>
      </w:r>
    </w:p>
    <w:p w:rsidR="00054F39" w:rsidRPr="00420421" w:rsidRDefault="00054F39" w:rsidP="00F85E72">
      <w:pPr>
        <w:pStyle w:val="NoSpacing"/>
        <w:ind w:left="360"/>
        <w:jc w:val="both"/>
        <w:rPr>
          <w:sz w:val="18"/>
          <w:szCs w:val="18"/>
        </w:rPr>
      </w:pPr>
    </w:p>
    <w:p w:rsidR="00D66211" w:rsidRPr="00420421" w:rsidRDefault="00D66211" w:rsidP="00F85E72">
      <w:pPr>
        <w:pStyle w:val="NoSpacing"/>
        <w:numPr>
          <w:ilvl w:val="0"/>
          <w:numId w:val="2"/>
        </w:numPr>
        <w:jc w:val="both"/>
        <w:rPr>
          <w:sz w:val="18"/>
          <w:szCs w:val="18"/>
        </w:rPr>
      </w:pPr>
      <w:r w:rsidRPr="00420421">
        <w:rPr>
          <w:sz w:val="18"/>
          <w:szCs w:val="18"/>
        </w:rPr>
        <w:t>I give authority for my bankers to provide an opinion on my financial position to Gordon &amp; Gotch.</w:t>
      </w:r>
    </w:p>
    <w:p w:rsidR="006B55C4" w:rsidRPr="00420421" w:rsidRDefault="006B55C4" w:rsidP="00D66211">
      <w:pPr>
        <w:tabs>
          <w:tab w:val="left" w:pos="3544"/>
          <w:tab w:val="left" w:pos="9498"/>
        </w:tabs>
        <w:rPr>
          <w:rFonts w:cs="Arial"/>
          <w:sz w:val="18"/>
          <w:szCs w:val="18"/>
        </w:rPr>
      </w:pPr>
    </w:p>
    <w:p w:rsidR="006B55C4" w:rsidRPr="00420421" w:rsidRDefault="006B55C4" w:rsidP="006B55C4">
      <w:pPr>
        <w:autoSpaceDE w:val="0"/>
        <w:autoSpaceDN w:val="0"/>
        <w:adjustRightInd w:val="0"/>
        <w:rPr>
          <w:rFonts w:cs="Arial"/>
          <w:sz w:val="18"/>
          <w:szCs w:val="18"/>
        </w:rPr>
      </w:pPr>
      <w:r w:rsidRPr="00420421">
        <w:rPr>
          <w:rFonts w:cs="Arial"/>
          <w:sz w:val="18"/>
          <w:szCs w:val="18"/>
        </w:rPr>
        <w:t>SIGNED as a Deed, by the Guarantor in the presence of:</w:t>
      </w:r>
      <w:r w:rsidR="003B22A6" w:rsidRPr="00420421">
        <w:rPr>
          <w:rFonts w:cs="Arial"/>
          <w:sz w:val="18"/>
          <w:szCs w:val="18"/>
        </w:rPr>
        <w:t xml:space="preserve"> __________________________________________________________</w:t>
      </w:r>
    </w:p>
    <w:p w:rsidR="006B55C4" w:rsidRPr="00420421" w:rsidRDefault="006B55C4" w:rsidP="00D66211">
      <w:pPr>
        <w:tabs>
          <w:tab w:val="left" w:pos="3544"/>
          <w:tab w:val="left" w:pos="9498"/>
        </w:tabs>
        <w:rPr>
          <w:rFonts w:cs="Arial"/>
          <w:sz w:val="18"/>
          <w:szCs w:val="18"/>
        </w:rPr>
      </w:pPr>
    </w:p>
    <w:p w:rsidR="006B55C4" w:rsidRPr="00420421" w:rsidRDefault="00B328E4" w:rsidP="005574EC">
      <w:pPr>
        <w:tabs>
          <w:tab w:val="left" w:pos="3402"/>
          <w:tab w:val="left" w:leader="underscore" w:pos="9356"/>
        </w:tabs>
        <w:rPr>
          <w:rFonts w:cs="Arial"/>
          <w:sz w:val="18"/>
          <w:szCs w:val="18"/>
        </w:rPr>
      </w:pPr>
      <w:r w:rsidRPr="00420421">
        <w:rPr>
          <w:rFonts w:cs="Arial"/>
          <w:sz w:val="18"/>
          <w:szCs w:val="18"/>
        </w:rPr>
        <w:t xml:space="preserve">Name of Witness      </w:t>
      </w:r>
      <w:r w:rsidR="006B55C4" w:rsidRPr="00420421">
        <w:rPr>
          <w:rFonts w:cs="Arial"/>
          <w:sz w:val="18"/>
          <w:szCs w:val="18"/>
        </w:rPr>
        <w:t xml:space="preserve">       </w:t>
      </w:r>
      <w:r w:rsidR="006B55C4" w:rsidRPr="00420421">
        <w:rPr>
          <w:rFonts w:cs="Arial"/>
          <w:sz w:val="18"/>
          <w:szCs w:val="18"/>
        </w:rPr>
        <w:tab/>
      </w:r>
      <w:r w:rsidR="006B55C4" w:rsidRPr="00420421">
        <w:rPr>
          <w:rFonts w:cs="Arial"/>
          <w:sz w:val="18"/>
          <w:szCs w:val="18"/>
        </w:rPr>
        <w:tab/>
      </w:r>
    </w:p>
    <w:p w:rsidR="006B55C4" w:rsidRPr="00420421" w:rsidRDefault="006B55C4" w:rsidP="006B55C4">
      <w:pPr>
        <w:tabs>
          <w:tab w:val="left" w:pos="3544"/>
          <w:tab w:val="left" w:leader="underscore" w:pos="9356"/>
        </w:tabs>
        <w:rPr>
          <w:rFonts w:cs="Arial"/>
          <w:sz w:val="18"/>
          <w:szCs w:val="18"/>
        </w:rPr>
      </w:pPr>
    </w:p>
    <w:p w:rsidR="006B55C4" w:rsidRPr="00420421" w:rsidRDefault="006B55C4" w:rsidP="005574EC">
      <w:pPr>
        <w:tabs>
          <w:tab w:val="left" w:pos="3402"/>
          <w:tab w:val="left" w:leader="underscore" w:pos="9356"/>
        </w:tabs>
        <w:rPr>
          <w:rFonts w:cs="Arial"/>
          <w:sz w:val="18"/>
          <w:szCs w:val="18"/>
        </w:rPr>
      </w:pPr>
      <w:r w:rsidRPr="00420421">
        <w:rPr>
          <w:rFonts w:cs="Arial"/>
          <w:sz w:val="18"/>
          <w:szCs w:val="18"/>
        </w:rPr>
        <w:t xml:space="preserve">Signature of Witness                </w:t>
      </w:r>
      <w:r w:rsidRPr="00420421">
        <w:rPr>
          <w:rFonts w:cs="Arial"/>
          <w:sz w:val="18"/>
          <w:szCs w:val="18"/>
        </w:rPr>
        <w:tab/>
      </w:r>
      <w:r w:rsidRPr="00420421">
        <w:rPr>
          <w:rFonts w:cs="Arial"/>
          <w:sz w:val="18"/>
          <w:szCs w:val="18"/>
        </w:rPr>
        <w:tab/>
      </w:r>
    </w:p>
    <w:p w:rsidR="006B55C4" w:rsidRPr="00420421" w:rsidRDefault="006B55C4" w:rsidP="006B55C4">
      <w:pPr>
        <w:tabs>
          <w:tab w:val="left" w:pos="3544"/>
          <w:tab w:val="left" w:leader="underscore" w:pos="9356"/>
        </w:tabs>
        <w:rPr>
          <w:rFonts w:cs="Arial"/>
          <w:sz w:val="18"/>
          <w:szCs w:val="18"/>
        </w:rPr>
      </w:pPr>
    </w:p>
    <w:p w:rsidR="006B55C4" w:rsidRPr="00420421" w:rsidRDefault="006B55C4" w:rsidP="005574EC">
      <w:pPr>
        <w:tabs>
          <w:tab w:val="left" w:pos="3402"/>
          <w:tab w:val="left" w:leader="underscore" w:pos="9356"/>
        </w:tabs>
        <w:rPr>
          <w:rFonts w:cs="Arial"/>
          <w:sz w:val="18"/>
          <w:szCs w:val="18"/>
        </w:rPr>
      </w:pPr>
      <w:r w:rsidRPr="00420421">
        <w:rPr>
          <w:rFonts w:cs="Arial"/>
          <w:sz w:val="18"/>
          <w:szCs w:val="18"/>
        </w:rPr>
        <w:t xml:space="preserve">Occupation    </w:t>
      </w:r>
      <w:r w:rsidRPr="00420421">
        <w:rPr>
          <w:rFonts w:cs="Arial"/>
          <w:sz w:val="18"/>
          <w:szCs w:val="18"/>
        </w:rPr>
        <w:tab/>
      </w:r>
      <w:r w:rsidRPr="00420421">
        <w:rPr>
          <w:rFonts w:cs="Arial"/>
          <w:sz w:val="18"/>
          <w:szCs w:val="18"/>
        </w:rPr>
        <w:tab/>
      </w:r>
    </w:p>
    <w:p w:rsidR="006B55C4" w:rsidRPr="00420421" w:rsidRDefault="006B55C4" w:rsidP="006B55C4">
      <w:pPr>
        <w:tabs>
          <w:tab w:val="left" w:pos="3544"/>
          <w:tab w:val="left" w:leader="underscore" w:pos="9356"/>
        </w:tabs>
        <w:rPr>
          <w:rFonts w:cs="Arial"/>
          <w:sz w:val="18"/>
          <w:szCs w:val="18"/>
        </w:rPr>
      </w:pPr>
    </w:p>
    <w:p w:rsidR="006B55C4" w:rsidRPr="00420421" w:rsidRDefault="006B55C4" w:rsidP="005574EC">
      <w:pPr>
        <w:tabs>
          <w:tab w:val="left" w:pos="3402"/>
          <w:tab w:val="left" w:leader="underscore" w:pos="9356"/>
        </w:tabs>
        <w:rPr>
          <w:rFonts w:cs="Arial"/>
          <w:sz w:val="18"/>
          <w:szCs w:val="18"/>
        </w:rPr>
      </w:pPr>
      <w:r w:rsidRPr="00420421">
        <w:rPr>
          <w:rFonts w:cs="Arial"/>
          <w:sz w:val="18"/>
          <w:szCs w:val="18"/>
        </w:rPr>
        <w:t xml:space="preserve">City/Town of residence    </w:t>
      </w:r>
      <w:r w:rsidRPr="00420421">
        <w:rPr>
          <w:rFonts w:cs="Arial"/>
          <w:sz w:val="18"/>
          <w:szCs w:val="18"/>
        </w:rPr>
        <w:tab/>
      </w:r>
      <w:r w:rsidRPr="00420421">
        <w:rPr>
          <w:rFonts w:cs="Arial"/>
          <w:sz w:val="18"/>
          <w:szCs w:val="18"/>
        </w:rPr>
        <w:tab/>
      </w:r>
    </w:p>
    <w:p w:rsidR="006B55C4" w:rsidRPr="00420421" w:rsidRDefault="006B55C4" w:rsidP="00D66211">
      <w:pPr>
        <w:tabs>
          <w:tab w:val="left" w:pos="3544"/>
          <w:tab w:val="left" w:pos="9498"/>
        </w:tabs>
        <w:rPr>
          <w:rFonts w:cs="Arial"/>
          <w:sz w:val="18"/>
          <w:szCs w:val="18"/>
        </w:rPr>
      </w:pPr>
    </w:p>
    <w:p w:rsidR="006B55C4" w:rsidRPr="00420421" w:rsidRDefault="006B55C4" w:rsidP="00D66211">
      <w:pPr>
        <w:tabs>
          <w:tab w:val="left" w:pos="3544"/>
          <w:tab w:val="left" w:pos="9498"/>
        </w:tabs>
        <w:rPr>
          <w:rFonts w:cs="Arial"/>
          <w:sz w:val="18"/>
          <w:szCs w:val="18"/>
        </w:rPr>
      </w:pPr>
    </w:p>
    <w:p w:rsidR="00D66211" w:rsidRPr="00420421" w:rsidRDefault="00D66211" w:rsidP="00D66211">
      <w:pPr>
        <w:pBdr>
          <w:top w:val="single" w:sz="4" w:space="1" w:color="auto"/>
          <w:left w:val="single" w:sz="4" w:space="4" w:color="auto"/>
          <w:bottom w:val="single" w:sz="4" w:space="1" w:color="auto"/>
          <w:right w:val="single" w:sz="4" w:space="4" w:color="auto"/>
        </w:pBdr>
        <w:shd w:val="clear" w:color="auto" w:fill="D9D9D9"/>
        <w:tabs>
          <w:tab w:val="left" w:pos="3544"/>
          <w:tab w:val="left" w:pos="9356"/>
        </w:tabs>
        <w:jc w:val="center"/>
        <w:rPr>
          <w:rFonts w:cs="Arial"/>
          <w:sz w:val="18"/>
          <w:szCs w:val="18"/>
        </w:rPr>
      </w:pPr>
      <w:r w:rsidRPr="00420421">
        <w:rPr>
          <w:rFonts w:cs="Arial"/>
          <w:b/>
          <w:sz w:val="18"/>
          <w:szCs w:val="18"/>
        </w:rPr>
        <w:t>GUARANTOR’S PERSONAL DETAILS</w:t>
      </w:r>
    </w:p>
    <w:p w:rsidR="00D66211" w:rsidRPr="00420421" w:rsidRDefault="00D66211" w:rsidP="00D66211">
      <w:pPr>
        <w:pStyle w:val="BodyText2"/>
        <w:spacing w:line="240" w:lineRule="auto"/>
        <w:jc w:val="both"/>
        <w:rPr>
          <w:rFonts w:cs="Arial"/>
          <w:b/>
          <w:sz w:val="18"/>
          <w:szCs w:val="18"/>
          <w:u w:val="single"/>
        </w:rPr>
      </w:pPr>
    </w:p>
    <w:p w:rsidR="00D66211" w:rsidRPr="00420421" w:rsidRDefault="00D66211" w:rsidP="005574EC">
      <w:pPr>
        <w:tabs>
          <w:tab w:val="left" w:pos="3402"/>
          <w:tab w:val="left" w:leader="underscore" w:pos="9356"/>
        </w:tabs>
        <w:rPr>
          <w:rFonts w:cs="Arial"/>
          <w:sz w:val="18"/>
          <w:szCs w:val="18"/>
        </w:rPr>
      </w:pPr>
      <w:r w:rsidRPr="00420421">
        <w:rPr>
          <w:rFonts w:cs="Arial"/>
          <w:sz w:val="18"/>
          <w:szCs w:val="18"/>
        </w:rPr>
        <w:t xml:space="preserve">Guarantor’s Full Name        </w:t>
      </w:r>
      <w:r w:rsidRPr="00420421">
        <w:rPr>
          <w:rFonts w:cs="Arial"/>
          <w:sz w:val="18"/>
          <w:szCs w:val="18"/>
        </w:rPr>
        <w:tab/>
      </w:r>
      <w:r w:rsidRPr="00420421">
        <w:rPr>
          <w:rFonts w:cs="Arial"/>
          <w:sz w:val="18"/>
          <w:szCs w:val="18"/>
        </w:rPr>
        <w:tab/>
      </w:r>
    </w:p>
    <w:p w:rsidR="00D66211" w:rsidRPr="00420421" w:rsidRDefault="00D66211" w:rsidP="00D66211">
      <w:pPr>
        <w:tabs>
          <w:tab w:val="left" w:pos="3544"/>
          <w:tab w:val="left" w:leader="underscore" w:pos="9356"/>
        </w:tabs>
        <w:rPr>
          <w:rFonts w:cs="Arial"/>
          <w:sz w:val="18"/>
          <w:szCs w:val="18"/>
        </w:rPr>
      </w:pPr>
    </w:p>
    <w:p w:rsidR="00D66211" w:rsidRPr="00420421" w:rsidRDefault="00D66211" w:rsidP="005574EC">
      <w:pPr>
        <w:tabs>
          <w:tab w:val="left" w:pos="3402"/>
          <w:tab w:val="left" w:leader="underscore" w:pos="9356"/>
        </w:tabs>
        <w:rPr>
          <w:rFonts w:cs="Arial"/>
          <w:sz w:val="18"/>
          <w:szCs w:val="18"/>
        </w:rPr>
      </w:pPr>
      <w:r w:rsidRPr="00420421">
        <w:rPr>
          <w:rFonts w:cs="Arial"/>
          <w:sz w:val="18"/>
          <w:szCs w:val="18"/>
        </w:rPr>
        <w:t xml:space="preserve">Home Address        </w:t>
      </w:r>
      <w:r w:rsidRPr="00420421">
        <w:rPr>
          <w:rFonts w:cs="Arial"/>
          <w:sz w:val="18"/>
          <w:szCs w:val="18"/>
        </w:rPr>
        <w:tab/>
      </w:r>
      <w:r w:rsidRPr="00420421">
        <w:rPr>
          <w:rFonts w:cs="Arial"/>
          <w:sz w:val="18"/>
          <w:szCs w:val="18"/>
        </w:rPr>
        <w:tab/>
      </w:r>
    </w:p>
    <w:p w:rsidR="00D66211" w:rsidRPr="00420421" w:rsidRDefault="00D66211" w:rsidP="00D66211">
      <w:pPr>
        <w:tabs>
          <w:tab w:val="left" w:pos="3544"/>
          <w:tab w:val="left" w:leader="underscore" w:pos="9356"/>
        </w:tabs>
        <w:rPr>
          <w:rFonts w:cs="Arial"/>
          <w:sz w:val="18"/>
          <w:szCs w:val="18"/>
        </w:rPr>
      </w:pPr>
    </w:p>
    <w:p w:rsidR="00D66211" w:rsidRPr="00420421" w:rsidRDefault="00D66211" w:rsidP="005574EC">
      <w:pPr>
        <w:tabs>
          <w:tab w:val="left" w:pos="3402"/>
          <w:tab w:val="left" w:leader="underscore" w:pos="9356"/>
        </w:tabs>
        <w:rPr>
          <w:rFonts w:cs="Arial"/>
          <w:sz w:val="18"/>
          <w:szCs w:val="18"/>
        </w:rPr>
      </w:pPr>
      <w:r w:rsidRPr="00420421">
        <w:rPr>
          <w:rFonts w:cs="Arial"/>
          <w:sz w:val="18"/>
          <w:szCs w:val="18"/>
        </w:rPr>
        <w:t xml:space="preserve">Contact No’s: Home &amp; Mobile                </w:t>
      </w:r>
      <w:r w:rsidRPr="00420421">
        <w:rPr>
          <w:rFonts w:cs="Arial"/>
          <w:sz w:val="18"/>
          <w:szCs w:val="18"/>
        </w:rPr>
        <w:tab/>
      </w:r>
      <w:r w:rsidRPr="00420421">
        <w:rPr>
          <w:rFonts w:cs="Arial"/>
          <w:sz w:val="18"/>
          <w:szCs w:val="18"/>
        </w:rPr>
        <w:tab/>
      </w:r>
    </w:p>
    <w:p w:rsidR="00D66211" w:rsidRPr="00420421" w:rsidRDefault="00D66211" w:rsidP="00D66211">
      <w:pPr>
        <w:tabs>
          <w:tab w:val="left" w:pos="5245"/>
        </w:tabs>
        <w:rPr>
          <w:rFonts w:cs="Arial"/>
          <w:sz w:val="18"/>
          <w:szCs w:val="18"/>
        </w:rPr>
      </w:pPr>
    </w:p>
    <w:p w:rsidR="00D66211" w:rsidRPr="00420421" w:rsidRDefault="00D66211" w:rsidP="005574EC">
      <w:pPr>
        <w:tabs>
          <w:tab w:val="left" w:pos="3402"/>
          <w:tab w:val="left" w:leader="underscore" w:pos="9356"/>
        </w:tabs>
        <w:rPr>
          <w:rFonts w:cs="Arial"/>
          <w:sz w:val="18"/>
          <w:szCs w:val="18"/>
        </w:rPr>
      </w:pPr>
      <w:r w:rsidRPr="00420421">
        <w:rPr>
          <w:rFonts w:cs="Arial"/>
          <w:sz w:val="18"/>
          <w:szCs w:val="18"/>
        </w:rPr>
        <w:t xml:space="preserve">Date of Birth      </w:t>
      </w:r>
      <w:r w:rsidRPr="00420421">
        <w:rPr>
          <w:rFonts w:cs="Arial"/>
          <w:sz w:val="18"/>
          <w:szCs w:val="18"/>
        </w:rPr>
        <w:tab/>
      </w:r>
      <w:r w:rsidRPr="00420421">
        <w:rPr>
          <w:rFonts w:cs="Arial"/>
          <w:sz w:val="18"/>
          <w:szCs w:val="18"/>
        </w:rPr>
        <w:tab/>
      </w:r>
    </w:p>
    <w:p w:rsidR="00D66211" w:rsidRPr="00420421" w:rsidRDefault="00D66211" w:rsidP="00D66211">
      <w:pPr>
        <w:tabs>
          <w:tab w:val="left" w:pos="3544"/>
          <w:tab w:val="left" w:leader="underscore" w:pos="9356"/>
        </w:tabs>
        <w:rPr>
          <w:rFonts w:cs="Arial"/>
          <w:sz w:val="18"/>
          <w:szCs w:val="18"/>
        </w:rPr>
      </w:pPr>
    </w:p>
    <w:p w:rsidR="00D66211" w:rsidRPr="00420421" w:rsidRDefault="00D66211" w:rsidP="005574EC">
      <w:pPr>
        <w:tabs>
          <w:tab w:val="left" w:pos="3402"/>
          <w:tab w:val="left" w:leader="underscore" w:pos="9356"/>
        </w:tabs>
        <w:rPr>
          <w:rFonts w:cs="Arial"/>
          <w:sz w:val="18"/>
          <w:szCs w:val="18"/>
        </w:rPr>
      </w:pPr>
      <w:r w:rsidRPr="00420421">
        <w:rPr>
          <w:rFonts w:cs="Arial"/>
          <w:sz w:val="18"/>
          <w:szCs w:val="18"/>
        </w:rPr>
        <w:t xml:space="preserve">Accountant Details    </w:t>
      </w:r>
      <w:r w:rsidRPr="00420421">
        <w:rPr>
          <w:rFonts w:cs="Arial"/>
          <w:sz w:val="18"/>
          <w:szCs w:val="18"/>
        </w:rPr>
        <w:tab/>
      </w:r>
      <w:r w:rsidRPr="00420421">
        <w:rPr>
          <w:rFonts w:cs="Arial"/>
          <w:sz w:val="18"/>
          <w:szCs w:val="18"/>
        </w:rPr>
        <w:tab/>
      </w:r>
    </w:p>
    <w:p w:rsidR="00D66211" w:rsidRPr="00420421" w:rsidRDefault="00D66211" w:rsidP="00D66211">
      <w:pPr>
        <w:tabs>
          <w:tab w:val="left" w:pos="3544"/>
          <w:tab w:val="left" w:leader="underscore" w:pos="9356"/>
        </w:tabs>
        <w:rPr>
          <w:rFonts w:cs="Arial"/>
          <w:sz w:val="18"/>
          <w:szCs w:val="18"/>
        </w:rPr>
      </w:pPr>
    </w:p>
    <w:p w:rsidR="00D66211" w:rsidRPr="00420421" w:rsidRDefault="00D66211" w:rsidP="005574EC">
      <w:pPr>
        <w:tabs>
          <w:tab w:val="left" w:pos="3402"/>
          <w:tab w:val="left" w:leader="underscore" w:pos="9356"/>
        </w:tabs>
        <w:rPr>
          <w:rFonts w:cs="Arial"/>
          <w:sz w:val="18"/>
          <w:szCs w:val="18"/>
        </w:rPr>
      </w:pPr>
      <w:r w:rsidRPr="00420421">
        <w:rPr>
          <w:rFonts w:cs="Arial"/>
          <w:sz w:val="18"/>
          <w:szCs w:val="18"/>
        </w:rPr>
        <w:t xml:space="preserve">Solicitor Details    </w:t>
      </w:r>
      <w:r w:rsidRPr="00420421">
        <w:rPr>
          <w:rFonts w:cs="Arial"/>
          <w:sz w:val="18"/>
          <w:szCs w:val="18"/>
        </w:rPr>
        <w:tab/>
      </w:r>
      <w:r w:rsidRPr="00420421">
        <w:rPr>
          <w:rFonts w:cs="Arial"/>
          <w:sz w:val="18"/>
          <w:szCs w:val="18"/>
        </w:rPr>
        <w:tab/>
      </w:r>
    </w:p>
    <w:p w:rsidR="00D66211" w:rsidRPr="00420421" w:rsidRDefault="00D66211" w:rsidP="00D66211">
      <w:pPr>
        <w:tabs>
          <w:tab w:val="left" w:pos="3544"/>
          <w:tab w:val="left" w:leader="underscore" w:pos="9356"/>
        </w:tabs>
        <w:rPr>
          <w:rFonts w:cs="Arial"/>
          <w:sz w:val="18"/>
          <w:szCs w:val="18"/>
        </w:rPr>
      </w:pPr>
    </w:p>
    <w:p w:rsidR="005341F7" w:rsidRPr="00420421" w:rsidRDefault="00D66211" w:rsidP="005574EC">
      <w:pPr>
        <w:tabs>
          <w:tab w:val="left" w:pos="3402"/>
          <w:tab w:val="left" w:leader="underscore" w:pos="9356"/>
        </w:tabs>
        <w:rPr>
          <w:rFonts w:cs="Arial"/>
          <w:sz w:val="18"/>
          <w:szCs w:val="18"/>
        </w:rPr>
      </w:pPr>
      <w:r w:rsidRPr="00420421">
        <w:rPr>
          <w:rFonts w:cs="Arial"/>
          <w:sz w:val="18"/>
          <w:szCs w:val="18"/>
        </w:rPr>
        <w:t xml:space="preserve">Date    </w:t>
      </w:r>
      <w:r w:rsidRPr="00420421">
        <w:rPr>
          <w:rFonts w:cs="Arial"/>
          <w:sz w:val="18"/>
          <w:szCs w:val="18"/>
        </w:rPr>
        <w:tab/>
      </w:r>
      <w:r w:rsidRPr="00420421">
        <w:rPr>
          <w:rFonts w:cs="Arial"/>
          <w:sz w:val="18"/>
          <w:szCs w:val="18"/>
        </w:rPr>
        <w:tab/>
      </w:r>
    </w:p>
    <w:sectPr w:rsidR="005341F7" w:rsidRPr="00420421" w:rsidSect="00420421">
      <w:head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76A" w:rsidRDefault="00E9576A" w:rsidP="001F401F">
      <w:r>
        <w:separator/>
      </w:r>
    </w:p>
  </w:endnote>
  <w:endnote w:type="continuationSeparator" w:id="0">
    <w:p w:rsidR="00E9576A" w:rsidRDefault="00E9576A" w:rsidP="001F4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76A" w:rsidRDefault="00E9576A" w:rsidP="001F401F">
      <w:r>
        <w:separator/>
      </w:r>
    </w:p>
  </w:footnote>
  <w:footnote w:type="continuationSeparator" w:id="0">
    <w:p w:rsidR="00E9576A" w:rsidRDefault="00E9576A" w:rsidP="001F4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EF" w:rsidRDefault="006C73EF">
    <w:pPr>
      <w:pStyle w:val="Header"/>
    </w:pPr>
  </w:p>
  <w:p w:rsidR="006C73EF" w:rsidRDefault="006C73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EEA"/>
    <w:multiLevelType w:val="hybridMultilevel"/>
    <w:tmpl w:val="5478D292"/>
    <w:lvl w:ilvl="0" w:tplc="3516F57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5446BB9"/>
    <w:multiLevelType w:val="hybridMultilevel"/>
    <w:tmpl w:val="C9E4B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57774B"/>
    <w:multiLevelType w:val="hybridMultilevel"/>
    <w:tmpl w:val="1A22EB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D93BC9"/>
    <w:rsid w:val="00054F39"/>
    <w:rsid w:val="000B072D"/>
    <w:rsid w:val="001367C1"/>
    <w:rsid w:val="00144EDF"/>
    <w:rsid w:val="0016474C"/>
    <w:rsid w:val="001700B6"/>
    <w:rsid w:val="001E27E8"/>
    <w:rsid w:val="001F401F"/>
    <w:rsid w:val="001F7B00"/>
    <w:rsid w:val="00207198"/>
    <w:rsid w:val="00213BB7"/>
    <w:rsid w:val="00216B44"/>
    <w:rsid w:val="002A70AB"/>
    <w:rsid w:val="002E6C46"/>
    <w:rsid w:val="00334725"/>
    <w:rsid w:val="003A481E"/>
    <w:rsid w:val="003A69B7"/>
    <w:rsid w:val="003B22A6"/>
    <w:rsid w:val="003C2B33"/>
    <w:rsid w:val="003E6BE7"/>
    <w:rsid w:val="00420421"/>
    <w:rsid w:val="00425894"/>
    <w:rsid w:val="00433278"/>
    <w:rsid w:val="00437328"/>
    <w:rsid w:val="00443E15"/>
    <w:rsid w:val="004723AF"/>
    <w:rsid w:val="00483B8A"/>
    <w:rsid w:val="004C5776"/>
    <w:rsid w:val="004E308F"/>
    <w:rsid w:val="004E3831"/>
    <w:rsid w:val="005226F6"/>
    <w:rsid w:val="005341F7"/>
    <w:rsid w:val="005569FA"/>
    <w:rsid w:val="005574EC"/>
    <w:rsid w:val="00590103"/>
    <w:rsid w:val="0059678F"/>
    <w:rsid w:val="005B55BB"/>
    <w:rsid w:val="005B694B"/>
    <w:rsid w:val="005D3DCC"/>
    <w:rsid w:val="0063379B"/>
    <w:rsid w:val="00650D51"/>
    <w:rsid w:val="00661DEC"/>
    <w:rsid w:val="0067136E"/>
    <w:rsid w:val="006A008C"/>
    <w:rsid w:val="006B102A"/>
    <w:rsid w:val="006B2156"/>
    <w:rsid w:val="006B55C4"/>
    <w:rsid w:val="006C1866"/>
    <w:rsid w:val="006C73EF"/>
    <w:rsid w:val="00707450"/>
    <w:rsid w:val="00713DC9"/>
    <w:rsid w:val="00744194"/>
    <w:rsid w:val="00765000"/>
    <w:rsid w:val="00776113"/>
    <w:rsid w:val="0080697C"/>
    <w:rsid w:val="00812199"/>
    <w:rsid w:val="00842801"/>
    <w:rsid w:val="00861C23"/>
    <w:rsid w:val="008B5B93"/>
    <w:rsid w:val="00906456"/>
    <w:rsid w:val="0093475F"/>
    <w:rsid w:val="00945EE4"/>
    <w:rsid w:val="009665B1"/>
    <w:rsid w:val="009D7782"/>
    <w:rsid w:val="009E5717"/>
    <w:rsid w:val="009F3C47"/>
    <w:rsid w:val="009F4941"/>
    <w:rsid w:val="00A13E1D"/>
    <w:rsid w:val="00A26475"/>
    <w:rsid w:val="00B327AA"/>
    <w:rsid w:val="00B328E4"/>
    <w:rsid w:val="00B35F03"/>
    <w:rsid w:val="00B36D04"/>
    <w:rsid w:val="00B57619"/>
    <w:rsid w:val="00B66B17"/>
    <w:rsid w:val="00B94829"/>
    <w:rsid w:val="00B952ED"/>
    <w:rsid w:val="00BD7A1E"/>
    <w:rsid w:val="00C1508C"/>
    <w:rsid w:val="00C22D48"/>
    <w:rsid w:val="00C932A9"/>
    <w:rsid w:val="00C97DA1"/>
    <w:rsid w:val="00CA0AF3"/>
    <w:rsid w:val="00CA5476"/>
    <w:rsid w:val="00CA565F"/>
    <w:rsid w:val="00D16DB3"/>
    <w:rsid w:val="00D41409"/>
    <w:rsid w:val="00D437D5"/>
    <w:rsid w:val="00D451B1"/>
    <w:rsid w:val="00D65E42"/>
    <w:rsid w:val="00D66211"/>
    <w:rsid w:val="00D7035B"/>
    <w:rsid w:val="00D93BC9"/>
    <w:rsid w:val="00DB1CD3"/>
    <w:rsid w:val="00DB21B0"/>
    <w:rsid w:val="00DD2319"/>
    <w:rsid w:val="00E311CA"/>
    <w:rsid w:val="00E44915"/>
    <w:rsid w:val="00E763E3"/>
    <w:rsid w:val="00E9576A"/>
    <w:rsid w:val="00EC3B10"/>
    <w:rsid w:val="00F812A2"/>
    <w:rsid w:val="00F85E72"/>
    <w:rsid w:val="00F90597"/>
    <w:rsid w:val="00F952A0"/>
    <w:rsid w:val="00FB0C0F"/>
    <w:rsid w:val="00FC2D84"/>
    <w:rsid w:val="00FE430D"/>
    <w:rsid w:val="00FF5DC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C9"/>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45EE4"/>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3BC9"/>
    <w:pPr>
      <w:jc w:val="center"/>
    </w:pPr>
    <w:rPr>
      <w:b/>
      <w:sz w:val="28"/>
      <w:u w:val="single"/>
    </w:rPr>
  </w:style>
  <w:style w:type="character" w:customStyle="1" w:styleId="BodyTextChar">
    <w:name w:val="Body Text Char"/>
    <w:basedOn w:val="DefaultParagraphFont"/>
    <w:link w:val="BodyText"/>
    <w:rsid w:val="00D93BC9"/>
    <w:rPr>
      <w:rFonts w:ascii="Arial" w:eastAsia="Times New Roman" w:hAnsi="Arial" w:cs="Times New Roman"/>
      <w:b/>
      <w:sz w:val="28"/>
      <w:szCs w:val="20"/>
      <w:u w:val="single"/>
    </w:rPr>
  </w:style>
  <w:style w:type="character" w:styleId="Hyperlink">
    <w:name w:val="Hyperlink"/>
    <w:basedOn w:val="DefaultParagraphFont"/>
    <w:uiPriority w:val="99"/>
    <w:unhideWhenUsed/>
    <w:rsid w:val="00D93BC9"/>
    <w:rPr>
      <w:color w:val="0000FF"/>
      <w:u w:val="single"/>
    </w:rPr>
  </w:style>
  <w:style w:type="paragraph" w:styleId="Header">
    <w:name w:val="header"/>
    <w:basedOn w:val="Normal"/>
    <w:link w:val="HeaderChar"/>
    <w:uiPriority w:val="99"/>
    <w:unhideWhenUsed/>
    <w:rsid w:val="001F401F"/>
    <w:pPr>
      <w:tabs>
        <w:tab w:val="center" w:pos="4680"/>
        <w:tab w:val="right" w:pos="9360"/>
      </w:tabs>
    </w:pPr>
  </w:style>
  <w:style w:type="character" w:customStyle="1" w:styleId="HeaderChar">
    <w:name w:val="Header Char"/>
    <w:basedOn w:val="DefaultParagraphFont"/>
    <w:link w:val="Header"/>
    <w:uiPriority w:val="99"/>
    <w:rsid w:val="001F401F"/>
    <w:rPr>
      <w:rFonts w:ascii="Arial" w:eastAsia="Times New Roman" w:hAnsi="Arial" w:cs="Times New Roman"/>
      <w:szCs w:val="20"/>
    </w:rPr>
  </w:style>
  <w:style w:type="paragraph" w:styleId="Footer">
    <w:name w:val="footer"/>
    <w:basedOn w:val="Normal"/>
    <w:link w:val="FooterChar"/>
    <w:uiPriority w:val="99"/>
    <w:semiHidden/>
    <w:unhideWhenUsed/>
    <w:rsid w:val="001F401F"/>
    <w:pPr>
      <w:tabs>
        <w:tab w:val="center" w:pos="4680"/>
        <w:tab w:val="right" w:pos="9360"/>
      </w:tabs>
    </w:pPr>
  </w:style>
  <w:style w:type="character" w:customStyle="1" w:styleId="FooterChar">
    <w:name w:val="Footer Char"/>
    <w:basedOn w:val="DefaultParagraphFont"/>
    <w:link w:val="Footer"/>
    <w:uiPriority w:val="99"/>
    <w:semiHidden/>
    <w:rsid w:val="001F401F"/>
    <w:rPr>
      <w:rFonts w:ascii="Arial" w:eastAsia="Times New Roman" w:hAnsi="Arial" w:cs="Times New Roman"/>
      <w:szCs w:val="20"/>
    </w:rPr>
  </w:style>
  <w:style w:type="paragraph" w:styleId="BalloonText">
    <w:name w:val="Balloon Text"/>
    <w:basedOn w:val="Normal"/>
    <w:link w:val="BalloonTextChar"/>
    <w:uiPriority w:val="99"/>
    <w:semiHidden/>
    <w:unhideWhenUsed/>
    <w:rsid w:val="001F401F"/>
    <w:rPr>
      <w:rFonts w:ascii="Tahoma" w:hAnsi="Tahoma" w:cs="Tahoma"/>
      <w:sz w:val="16"/>
      <w:szCs w:val="16"/>
    </w:rPr>
  </w:style>
  <w:style w:type="character" w:customStyle="1" w:styleId="BalloonTextChar">
    <w:name w:val="Balloon Text Char"/>
    <w:basedOn w:val="DefaultParagraphFont"/>
    <w:link w:val="BalloonText"/>
    <w:uiPriority w:val="99"/>
    <w:semiHidden/>
    <w:rsid w:val="001F401F"/>
    <w:rPr>
      <w:rFonts w:ascii="Tahoma" w:eastAsia="Times New Roman" w:hAnsi="Tahoma" w:cs="Tahoma"/>
      <w:sz w:val="16"/>
      <w:szCs w:val="16"/>
    </w:rPr>
  </w:style>
  <w:style w:type="character" w:customStyle="1" w:styleId="Heading1Char">
    <w:name w:val="Heading 1 Char"/>
    <w:basedOn w:val="DefaultParagraphFont"/>
    <w:link w:val="Heading1"/>
    <w:rsid w:val="00945EE4"/>
    <w:rPr>
      <w:rFonts w:ascii="Arial" w:eastAsia="Times New Roman" w:hAnsi="Arial" w:cs="Times New Roman"/>
      <w:b/>
      <w:sz w:val="24"/>
      <w:szCs w:val="20"/>
    </w:rPr>
  </w:style>
  <w:style w:type="paragraph" w:styleId="ListParagraph">
    <w:name w:val="List Paragraph"/>
    <w:basedOn w:val="Normal"/>
    <w:uiPriority w:val="34"/>
    <w:qFormat/>
    <w:rsid w:val="005B55BB"/>
    <w:pPr>
      <w:ind w:left="720"/>
      <w:contextualSpacing/>
    </w:pPr>
  </w:style>
  <w:style w:type="paragraph" w:styleId="BodyText2">
    <w:name w:val="Body Text 2"/>
    <w:basedOn w:val="Normal"/>
    <w:link w:val="BodyText2Char"/>
    <w:rsid w:val="00E763E3"/>
    <w:pPr>
      <w:spacing w:after="120" w:line="480" w:lineRule="auto"/>
    </w:pPr>
  </w:style>
  <w:style w:type="character" w:customStyle="1" w:styleId="BodyText2Char">
    <w:name w:val="Body Text 2 Char"/>
    <w:basedOn w:val="DefaultParagraphFont"/>
    <w:link w:val="BodyText2"/>
    <w:rsid w:val="00E763E3"/>
    <w:rPr>
      <w:rFonts w:ascii="Arial" w:eastAsia="Times New Roman" w:hAnsi="Arial" w:cs="Times New Roman"/>
      <w:szCs w:val="20"/>
    </w:rPr>
  </w:style>
  <w:style w:type="paragraph" w:styleId="BodyText3">
    <w:name w:val="Body Text 3"/>
    <w:basedOn w:val="Normal"/>
    <w:link w:val="BodyText3Char"/>
    <w:rsid w:val="002E6C46"/>
    <w:pPr>
      <w:spacing w:after="120"/>
    </w:pPr>
    <w:rPr>
      <w:sz w:val="16"/>
      <w:szCs w:val="16"/>
    </w:rPr>
  </w:style>
  <w:style w:type="character" w:customStyle="1" w:styleId="BodyText3Char">
    <w:name w:val="Body Text 3 Char"/>
    <w:basedOn w:val="DefaultParagraphFont"/>
    <w:link w:val="BodyText3"/>
    <w:rsid w:val="002E6C46"/>
    <w:rPr>
      <w:rFonts w:ascii="Arial" w:eastAsia="Times New Roman" w:hAnsi="Arial" w:cs="Times New Roman"/>
      <w:sz w:val="16"/>
      <w:szCs w:val="16"/>
    </w:rPr>
  </w:style>
  <w:style w:type="paragraph" w:styleId="NoSpacing">
    <w:name w:val="No Spacing"/>
    <w:uiPriority w:val="1"/>
    <w:qFormat/>
    <w:rsid w:val="00A13E1D"/>
    <w:pPr>
      <w:spacing w:after="0" w:line="240" w:lineRule="auto"/>
    </w:pPr>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divs>
    <w:div w:id="216942417">
      <w:bodyDiv w:val="1"/>
      <w:marLeft w:val="0"/>
      <w:marRight w:val="0"/>
      <w:marTop w:val="0"/>
      <w:marBottom w:val="0"/>
      <w:divBdr>
        <w:top w:val="none" w:sz="0" w:space="0" w:color="auto"/>
        <w:left w:val="none" w:sz="0" w:space="0" w:color="auto"/>
        <w:bottom w:val="none" w:sz="0" w:space="0" w:color="auto"/>
        <w:right w:val="none" w:sz="0" w:space="0" w:color="auto"/>
      </w:divBdr>
    </w:div>
    <w:div w:id="332730582">
      <w:bodyDiv w:val="1"/>
      <w:marLeft w:val="0"/>
      <w:marRight w:val="0"/>
      <w:marTop w:val="0"/>
      <w:marBottom w:val="0"/>
      <w:divBdr>
        <w:top w:val="none" w:sz="0" w:space="0" w:color="auto"/>
        <w:left w:val="none" w:sz="0" w:space="0" w:color="auto"/>
        <w:bottom w:val="none" w:sz="0" w:space="0" w:color="auto"/>
        <w:right w:val="none" w:sz="0" w:space="0" w:color="auto"/>
      </w:divBdr>
    </w:div>
    <w:div w:id="1585142703">
      <w:bodyDiv w:val="1"/>
      <w:marLeft w:val="0"/>
      <w:marRight w:val="0"/>
      <w:marTop w:val="0"/>
      <w:marBottom w:val="0"/>
      <w:divBdr>
        <w:top w:val="none" w:sz="0" w:space="0" w:color="auto"/>
        <w:left w:val="none" w:sz="0" w:space="0" w:color="auto"/>
        <w:bottom w:val="none" w:sz="0" w:space="0" w:color="auto"/>
        <w:right w:val="none" w:sz="0" w:space="0" w:color="auto"/>
      </w:divBdr>
    </w:div>
    <w:div w:id="18356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ms@gordongotch.co.nz" TargetMode="External"/><Relationship Id="rId4" Type="http://schemas.openxmlformats.org/officeDocument/2006/relationships/settings" Target="settings.xml"/><Relationship Id="rId9" Type="http://schemas.openxmlformats.org/officeDocument/2006/relationships/hyperlink" Target="mailto:thecallcentre@gordonandgotch.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70436-17F9-4CB5-8B81-04FF731F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Shaahid</dc:creator>
  <cp:lastModifiedBy>jaemen.busby</cp:lastModifiedBy>
  <cp:revision>2</cp:revision>
  <cp:lastPrinted>2013-07-04T23:38:00Z</cp:lastPrinted>
  <dcterms:created xsi:type="dcterms:W3CDTF">2016-09-21T06:17:00Z</dcterms:created>
  <dcterms:modified xsi:type="dcterms:W3CDTF">2016-09-21T06:17:00Z</dcterms:modified>
</cp:coreProperties>
</file>